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68" w:rsidRPr="00FF094E" w:rsidRDefault="007B4568" w:rsidP="007B4568">
      <w:pPr>
        <w:pStyle w:val="a9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Кабардино-Балкарская Республика</w:t>
      </w:r>
    </w:p>
    <w:p w:rsidR="007B4568" w:rsidRDefault="007B4568" w:rsidP="007B4568">
      <w:pPr>
        <w:pStyle w:val="a9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Прохладненский муниципальный район</w:t>
      </w:r>
    </w:p>
    <w:p w:rsidR="007B4568" w:rsidRPr="00FF094E" w:rsidRDefault="007B4568" w:rsidP="007B4568">
      <w:pPr>
        <w:pStyle w:val="a9"/>
        <w:jc w:val="center"/>
        <w:rPr>
          <w:rFonts w:ascii="Times New Roman" w:hAnsi="Times New Roman"/>
          <w:lang w:eastAsia="ru-RU"/>
        </w:rPr>
      </w:pPr>
    </w:p>
    <w:p w:rsidR="007B4568" w:rsidRPr="00FF094E" w:rsidRDefault="007B4568" w:rsidP="007B4568">
      <w:pPr>
        <w:pStyle w:val="a9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/>
          <w:bCs/>
          <w:i/>
          <w:iCs/>
          <w:lang w:eastAsia="ru-RU"/>
        </w:rPr>
        <w:t xml:space="preserve"> общеобразовательное учреждение</w:t>
      </w:r>
    </w:p>
    <w:p w:rsidR="007B4568" w:rsidRPr="00FF094E" w:rsidRDefault="007B4568" w:rsidP="007B4568">
      <w:pPr>
        <w:pStyle w:val="a9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FF094E">
        <w:rPr>
          <w:rFonts w:ascii="Times New Roman" w:hAnsi="Times New Roman"/>
          <w:bCs/>
          <w:i/>
          <w:iCs/>
          <w:lang w:eastAsia="ru-RU"/>
        </w:rPr>
        <w:t>.К</w:t>
      </w:r>
      <w:proofErr w:type="gramEnd"/>
      <w:r w:rsidRPr="00FF094E">
        <w:rPr>
          <w:rFonts w:ascii="Times New Roman" w:hAnsi="Times New Roman"/>
          <w:bCs/>
          <w:i/>
          <w:iCs/>
          <w:lang w:eastAsia="ru-RU"/>
        </w:rPr>
        <w:t>арагач»</w:t>
      </w:r>
    </w:p>
    <w:p w:rsidR="007B4568" w:rsidRDefault="007B4568" w:rsidP="007B4568">
      <w:pPr>
        <w:pStyle w:val="a9"/>
        <w:rPr>
          <w:rFonts w:ascii="Times New Roman" w:hAnsi="Times New Roman"/>
          <w:lang w:eastAsia="ru-RU"/>
        </w:rPr>
      </w:pPr>
    </w:p>
    <w:p w:rsidR="007B4568" w:rsidRDefault="007B4568" w:rsidP="007B4568">
      <w:pPr>
        <w:pStyle w:val="a9"/>
        <w:rPr>
          <w:rFonts w:ascii="Times New Roman" w:hAnsi="Times New Roman"/>
          <w:lang w:eastAsia="ru-RU"/>
        </w:rPr>
      </w:pPr>
    </w:p>
    <w:p w:rsidR="007B4568" w:rsidRPr="00FF094E" w:rsidRDefault="007B4568" w:rsidP="007B4568">
      <w:pPr>
        <w:pStyle w:val="a9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Рассмотрено</w:t>
      </w:r>
      <w:r w:rsidRPr="00FF094E">
        <w:rPr>
          <w:rFonts w:ascii="Times New Roman" w:hAnsi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             </w:t>
      </w:r>
      <w:r w:rsidRPr="00FF094E">
        <w:rPr>
          <w:rFonts w:ascii="Times New Roman" w:hAnsi="Times New Roman"/>
          <w:bCs/>
          <w:lang w:eastAsia="ru-RU"/>
        </w:rPr>
        <w:t xml:space="preserve">   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>Утверждено</w:t>
      </w:r>
    </w:p>
    <w:p w:rsidR="007B4568" w:rsidRPr="00FF094E" w:rsidRDefault="007B4568" w:rsidP="007B4568">
      <w:pPr>
        <w:pStyle w:val="a9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на заседании М</w:t>
      </w:r>
      <w:r>
        <w:rPr>
          <w:rFonts w:ascii="Times New Roman" w:hAnsi="Times New Roman"/>
          <w:lang w:eastAsia="ru-RU"/>
        </w:rPr>
        <w:t>С</w:t>
      </w:r>
      <w:r w:rsidRPr="00FF094E">
        <w:rPr>
          <w:rFonts w:ascii="Times New Roman" w:hAnsi="Times New Roman"/>
          <w:lang w:eastAsia="ru-RU"/>
        </w:rPr>
        <w:t>                        </w:t>
      </w:r>
      <w:r>
        <w:rPr>
          <w:rFonts w:ascii="Times New Roman" w:hAnsi="Times New Roman"/>
          <w:lang w:eastAsia="ru-RU"/>
        </w:rPr>
        <w:t xml:space="preserve">                                                                                                                             п</w:t>
      </w:r>
      <w:r w:rsidRPr="00FF094E">
        <w:rPr>
          <w:rFonts w:ascii="Times New Roman" w:hAnsi="Times New Roman"/>
          <w:lang w:eastAsia="ru-RU"/>
        </w:rPr>
        <w:t>риказом М</w:t>
      </w:r>
      <w:r>
        <w:rPr>
          <w:rFonts w:ascii="Times New Roman" w:hAnsi="Times New Roman"/>
          <w:lang w:eastAsia="ru-RU"/>
        </w:rPr>
        <w:t>К</w:t>
      </w:r>
      <w:r w:rsidRPr="00FF094E">
        <w:rPr>
          <w:rFonts w:ascii="Times New Roman" w:hAnsi="Times New Roman"/>
          <w:lang w:eastAsia="ru-RU"/>
        </w:rPr>
        <w:t>ОУ «СОШ №2 с</w:t>
      </w:r>
      <w:proofErr w:type="gramStart"/>
      <w:r w:rsidRPr="00FF094E">
        <w:rPr>
          <w:rFonts w:ascii="Times New Roman" w:hAnsi="Times New Roman"/>
          <w:lang w:eastAsia="ru-RU"/>
        </w:rPr>
        <w:t>.К</w:t>
      </w:r>
      <w:proofErr w:type="gramEnd"/>
      <w:r w:rsidRPr="00FF094E">
        <w:rPr>
          <w:rFonts w:ascii="Times New Roman" w:hAnsi="Times New Roman"/>
          <w:lang w:eastAsia="ru-RU"/>
        </w:rPr>
        <w:t>арагач»</w:t>
      </w:r>
    </w:p>
    <w:p w:rsidR="007B4568" w:rsidRPr="00FF094E" w:rsidRDefault="007B4568" w:rsidP="007B4568">
      <w:pPr>
        <w:pStyle w:val="a9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Протокол №</w:t>
      </w:r>
      <w:r>
        <w:rPr>
          <w:rFonts w:ascii="Times New Roman" w:hAnsi="Times New Roman"/>
          <w:lang w:eastAsia="ru-RU"/>
        </w:rPr>
        <w:t>1</w:t>
      </w:r>
      <w:r w:rsidRPr="00FF094E">
        <w:rPr>
          <w:rFonts w:ascii="Times New Roman" w:hAnsi="Times New Roman"/>
          <w:lang w:eastAsia="ru-RU"/>
        </w:rPr>
        <w:t>                                      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FF094E">
        <w:rPr>
          <w:rFonts w:ascii="Times New Roman" w:hAnsi="Times New Roman"/>
          <w:lang w:eastAsia="ru-RU"/>
        </w:rPr>
        <w:t>      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 xml:space="preserve"> от  «</w:t>
      </w:r>
      <w:r w:rsidRPr="00ED00D7">
        <w:rPr>
          <w:rFonts w:ascii="Times New Roman" w:hAnsi="Times New Roman"/>
          <w:u w:val="single"/>
          <w:lang w:eastAsia="ru-RU"/>
        </w:rPr>
        <w:t>3</w:t>
      </w:r>
      <w:r>
        <w:rPr>
          <w:rFonts w:ascii="Times New Roman" w:hAnsi="Times New Roman"/>
          <w:u w:val="single"/>
          <w:lang w:eastAsia="ru-RU"/>
        </w:rPr>
        <w:t>0</w:t>
      </w:r>
      <w:r w:rsidRPr="00FF094E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>2017</w:t>
      </w:r>
      <w:r w:rsidRPr="00FF094E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>№ 111/7</w:t>
      </w:r>
    </w:p>
    <w:p w:rsidR="007B4568" w:rsidRDefault="007B4568" w:rsidP="007B4568">
      <w:pPr>
        <w:pStyle w:val="a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  «</w:t>
      </w:r>
      <w:r>
        <w:rPr>
          <w:rFonts w:ascii="Times New Roman" w:hAnsi="Times New Roman"/>
          <w:u w:val="single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» 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 xml:space="preserve">2017 </w:t>
      </w:r>
      <w:r w:rsidRPr="00FF094E">
        <w:rPr>
          <w:rFonts w:ascii="Times New Roman" w:hAnsi="Times New Roman"/>
          <w:lang w:eastAsia="ru-RU"/>
        </w:rPr>
        <w:t xml:space="preserve">г.       </w:t>
      </w:r>
      <w:r>
        <w:rPr>
          <w:rFonts w:ascii="Times New Roman" w:hAnsi="Times New Roman"/>
          <w:lang w:eastAsia="ru-RU"/>
        </w:rPr>
        <w:t xml:space="preserve">                                 </w:t>
      </w:r>
      <w:r w:rsidRPr="00FF094E">
        <w:rPr>
          <w:rFonts w:ascii="Times New Roman" w:hAnsi="Times New Roman"/>
          <w:lang w:eastAsia="ru-RU"/>
        </w:rPr>
        <w:t xml:space="preserve">     </w:t>
      </w:r>
    </w:p>
    <w:p w:rsidR="007B4568" w:rsidRDefault="007B4568" w:rsidP="007B4568">
      <w:pPr>
        <w:pStyle w:val="a9"/>
        <w:rPr>
          <w:rFonts w:ascii="Times New Roman" w:hAnsi="Times New Roman"/>
          <w:lang w:eastAsia="ru-RU"/>
        </w:rPr>
      </w:pPr>
    </w:p>
    <w:p w:rsidR="007B4568" w:rsidRDefault="007B4568" w:rsidP="007B4568">
      <w:pPr>
        <w:pStyle w:val="a9"/>
        <w:rPr>
          <w:rFonts w:ascii="Times New Roman" w:hAnsi="Times New Roman"/>
          <w:lang w:eastAsia="ru-RU"/>
        </w:rPr>
      </w:pPr>
    </w:p>
    <w:p w:rsidR="007B4568" w:rsidRDefault="007B4568" w:rsidP="007B4568">
      <w:pPr>
        <w:pStyle w:val="a9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B4568" w:rsidRPr="00FA2D45" w:rsidRDefault="007B4568" w:rsidP="007B4568">
      <w:pPr>
        <w:spacing w:before="100" w:beforeAutospacing="1" w:after="100" w:afterAutospacing="1"/>
        <w:jc w:val="center"/>
        <w:outlineLvl w:val="1"/>
        <w:rPr>
          <w:b/>
          <w:bCs/>
          <w:sz w:val="44"/>
          <w:szCs w:val="36"/>
        </w:rPr>
      </w:pPr>
      <w:r w:rsidRPr="00FA2D45">
        <w:rPr>
          <w:b/>
          <w:bCs/>
          <w:sz w:val="44"/>
          <w:szCs w:val="36"/>
        </w:rPr>
        <w:t>РАБОЧАЯ     ПРОГРАММА</w:t>
      </w:r>
    </w:p>
    <w:p w:rsidR="007B4568" w:rsidRDefault="007B4568" w:rsidP="007B4568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24"/>
        </w:rPr>
      </w:pPr>
      <w:r w:rsidRPr="00FA2D45">
        <w:rPr>
          <w:b/>
          <w:bCs/>
          <w:i/>
          <w:iCs/>
          <w:sz w:val="32"/>
          <w:szCs w:val="24"/>
        </w:rPr>
        <w:t xml:space="preserve">по </w:t>
      </w:r>
      <w:r>
        <w:rPr>
          <w:b/>
          <w:bCs/>
          <w:i/>
          <w:iCs/>
          <w:sz w:val="32"/>
          <w:szCs w:val="24"/>
        </w:rPr>
        <w:t>астрономии</w:t>
      </w:r>
    </w:p>
    <w:p w:rsidR="007B4568" w:rsidRPr="00FA2D45" w:rsidRDefault="007B4568" w:rsidP="007B4568">
      <w:pPr>
        <w:spacing w:before="100" w:beforeAutospacing="1" w:after="100" w:afterAutospacing="1"/>
        <w:jc w:val="center"/>
        <w:rPr>
          <w:sz w:val="32"/>
          <w:szCs w:val="24"/>
        </w:rPr>
      </w:pPr>
      <w:r w:rsidRPr="00FA2D45">
        <w:rPr>
          <w:b/>
          <w:bCs/>
          <w:sz w:val="32"/>
          <w:szCs w:val="24"/>
        </w:rPr>
        <w:t xml:space="preserve">для  </w:t>
      </w:r>
      <w:r>
        <w:rPr>
          <w:b/>
          <w:bCs/>
          <w:sz w:val="32"/>
          <w:szCs w:val="24"/>
        </w:rPr>
        <w:t>11</w:t>
      </w:r>
      <w:r w:rsidRPr="00FA2D45">
        <w:rPr>
          <w:b/>
          <w:bCs/>
          <w:sz w:val="32"/>
          <w:szCs w:val="24"/>
        </w:rPr>
        <w:t xml:space="preserve"> класса.</w:t>
      </w:r>
    </w:p>
    <w:p w:rsidR="007B4568" w:rsidRPr="00FF094E" w:rsidRDefault="007B4568" w:rsidP="007B4568">
      <w:pPr>
        <w:spacing w:before="100" w:beforeAutospacing="1" w:after="100" w:afterAutospacing="1"/>
        <w:jc w:val="right"/>
        <w:rPr>
          <w:sz w:val="24"/>
          <w:szCs w:val="24"/>
        </w:rPr>
      </w:pPr>
      <w:r w:rsidRPr="00FF094E">
        <w:rPr>
          <w:sz w:val="24"/>
          <w:szCs w:val="24"/>
        </w:rPr>
        <w:t> </w:t>
      </w:r>
    </w:p>
    <w:p w:rsidR="007B4568" w:rsidRDefault="007B4568" w:rsidP="007B456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7B4568" w:rsidRDefault="007B4568" w:rsidP="007B456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7B4568" w:rsidRDefault="007B4568" w:rsidP="007B456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7B4568" w:rsidRPr="00FF094E" w:rsidRDefault="007B4568" w:rsidP="007B456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с. Карагач</w:t>
      </w:r>
    </w:p>
    <w:p w:rsidR="007B4568" w:rsidRDefault="007B4568" w:rsidP="007B456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август, 2017 г</w:t>
      </w:r>
    </w:p>
    <w:p w:rsidR="007B4568" w:rsidRDefault="007B4568" w:rsidP="002D50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4568" w:rsidRDefault="007B4568" w:rsidP="002D50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4568" w:rsidRDefault="007B4568" w:rsidP="002D50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4568" w:rsidRDefault="007B4568" w:rsidP="002D50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4568" w:rsidRDefault="007B4568" w:rsidP="002D50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509A3" w:rsidRPr="00D67009" w:rsidRDefault="000509A3" w:rsidP="002D50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67009">
        <w:rPr>
          <w:b/>
          <w:bCs/>
          <w:sz w:val="24"/>
          <w:szCs w:val="24"/>
        </w:rPr>
        <w:lastRenderedPageBreak/>
        <w:t>Пояснительная записка</w:t>
      </w:r>
    </w:p>
    <w:p w:rsidR="000509A3" w:rsidRPr="00D67009" w:rsidRDefault="000509A3" w:rsidP="002D508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Рабочая программа по астрономии разработана на основе учебной программы по астрономии для общеобразовательных учреждений «Астрономия 11 класс», Е. К. </w:t>
      </w:r>
      <w:proofErr w:type="spellStart"/>
      <w:r w:rsidRPr="00D67009">
        <w:rPr>
          <w:sz w:val="24"/>
          <w:szCs w:val="24"/>
        </w:rPr>
        <w:t>Страут</w:t>
      </w:r>
      <w:proofErr w:type="spellEnd"/>
      <w:r w:rsidRPr="00D67009">
        <w:rPr>
          <w:sz w:val="24"/>
          <w:szCs w:val="24"/>
        </w:rPr>
        <w:t xml:space="preserve"> 2010г. Рабочая программа по астрономии ориентирована на использование базового учебника Астрономия 11 класс,  Б</w:t>
      </w:r>
      <w:r w:rsidR="00F7131A">
        <w:rPr>
          <w:sz w:val="24"/>
          <w:szCs w:val="24"/>
        </w:rPr>
        <w:t>.</w:t>
      </w:r>
      <w:r w:rsidRPr="00D67009">
        <w:rPr>
          <w:sz w:val="24"/>
          <w:szCs w:val="24"/>
        </w:rPr>
        <w:t>А</w:t>
      </w:r>
      <w:r w:rsidR="00F7131A">
        <w:rPr>
          <w:sz w:val="24"/>
          <w:szCs w:val="24"/>
        </w:rPr>
        <w:t>.</w:t>
      </w:r>
      <w:r w:rsidRPr="00D67009">
        <w:rPr>
          <w:sz w:val="24"/>
          <w:szCs w:val="24"/>
        </w:rPr>
        <w:t xml:space="preserve"> Воронцов-Вельяминов, Е</w:t>
      </w:r>
      <w:r w:rsidR="00F7131A">
        <w:rPr>
          <w:sz w:val="24"/>
          <w:szCs w:val="24"/>
        </w:rPr>
        <w:t>.</w:t>
      </w:r>
      <w:r w:rsidRPr="00D67009">
        <w:rPr>
          <w:sz w:val="24"/>
          <w:szCs w:val="24"/>
        </w:rPr>
        <w:t>К</w:t>
      </w:r>
      <w:r w:rsidR="00F7131A">
        <w:rPr>
          <w:sz w:val="24"/>
          <w:szCs w:val="24"/>
        </w:rPr>
        <w:t xml:space="preserve">. </w:t>
      </w:r>
      <w:proofErr w:type="spellStart"/>
      <w:r w:rsidR="00F7131A">
        <w:rPr>
          <w:sz w:val="24"/>
          <w:szCs w:val="24"/>
        </w:rPr>
        <w:t>Страут</w:t>
      </w:r>
      <w:proofErr w:type="spellEnd"/>
      <w:r w:rsidRPr="00D67009">
        <w:rPr>
          <w:sz w:val="24"/>
          <w:szCs w:val="24"/>
        </w:rPr>
        <w:t xml:space="preserve"> 20</w:t>
      </w:r>
      <w:r w:rsidR="00F7131A">
        <w:rPr>
          <w:sz w:val="24"/>
          <w:szCs w:val="24"/>
        </w:rPr>
        <w:t>16г.</w:t>
      </w:r>
      <w:proofErr w:type="gramStart"/>
      <w:r w:rsidR="00F7131A">
        <w:rPr>
          <w:sz w:val="24"/>
          <w:szCs w:val="24"/>
        </w:rPr>
        <w:t>,Д</w:t>
      </w:r>
      <w:proofErr w:type="gramEnd"/>
      <w:r w:rsidR="00F7131A">
        <w:rPr>
          <w:sz w:val="24"/>
          <w:szCs w:val="24"/>
        </w:rPr>
        <w:t>рофа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 w:rsidRPr="00D67009">
        <w:rPr>
          <w:sz w:val="24"/>
          <w:szCs w:val="24"/>
        </w:rPr>
        <w:t xml:space="preserve">На основании требований  Государственного образовательного стандарта  2004 г. в содержании рабочей программа по астрономии предполагается  реализовать актуальные в настоящее время </w:t>
      </w:r>
      <w:proofErr w:type="spellStart"/>
      <w:r w:rsidRPr="00D67009">
        <w:rPr>
          <w:sz w:val="24"/>
          <w:szCs w:val="24"/>
        </w:rPr>
        <w:t>компетентностный</w:t>
      </w:r>
      <w:proofErr w:type="spellEnd"/>
      <w:r w:rsidRPr="00D67009">
        <w:rPr>
          <w:sz w:val="24"/>
          <w:szCs w:val="24"/>
        </w:rPr>
        <w:t xml:space="preserve">, личностно-ориентированный, </w:t>
      </w:r>
      <w:proofErr w:type="spellStart"/>
      <w:r w:rsidRPr="00D67009">
        <w:rPr>
          <w:sz w:val="24"/>
          <w:szCs w:val="24"/>
        </w:rPr>
        <w:t>деятельностный</w:t>
      </w:r>
      <w:proofErr w:type="spellEnd"/>
      <w:r w:rsidRPr="00D67009">
        <w:rPr>
          <w:sz w:val="24"/>
          <w:szCs w:val="24"/>
        </w:rPr>
        <w:t xml:space="preserve">  подходы, которые определяют </w:t>
      </w:r>
      <w:r w:rsidRPr="00D67009">
        <w:rPr>
          <w:b/>
          <w:bCs/>
          <w:i/>
          <w:iCs/>
          <w:sz w:val="24"/>
          <w:szCs w:val="24"/>
        </w:rPr>
        <w:t>задачи обучения:</w:t>
      </w:r>
      <w:proofErr w:type="gramEnd"/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 - Приобретение знаний и умений для использования в практической деятельности и повседневной жизни;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 - Овладение способами познавательной, информационно-коммуникативной и рефлексивной  деятельностей;</w:t>
      </w:r>
    </w:p>
    <w:p w:rsidR="000509A3" w:rsidRPr="00D67009" w:rsidRDefault="000509A3" w:rsidP="00D67009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 - Освоение познавательной, информационной, коммуникативной, рефлексивной компетенций.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В соответствии с этим реализуется программа  «Астрономия 11 класс»,  Б.А. Воронцов-Вельяминов, Е.К. </w:t>
      </w:r>
      <w:proofErr w:type="spellStart"/>
      <w:r w:rsidRPr="00D67009">
        <w:rPr>
          <w:sz w:val="24"/>
          <w:szCs w:val="24"/>
        </w:rPr>
        <w:t>Страут</w:t>
      </w:r>
      <w:proofErr w:type="spellEnd"/>
      <w:r w:rsidRPr="00D67009">
        <w:rPr>
          <w:sz w:val="24"/>
          <w:szCs w:val="24"/>
        </w:rPr>
        <w:t>, в объеме 34 час</w:t>
      </w:r>
      <w:r w:rsidR="00F7131A">
        <w:rPr>
          <w:sz w:val="24"/>
          <w:szCs w:val="24"/>
        </w:rPr>
        <w:t>а</w:t>
      </w:r>
      <w:r w:rsidRPr="00D67009">
        <w:rPr>
          <w:sz w:val="24"/>
          <w:szCs w:val="24"/>
        </w:rPr>
        <w:t>.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 w:rsidRPr="00D67009">
        <w:rPr>
          <w:b/>
          <w:bCs/>
          <w:sz w:val="24"/>
          <w:szCs w:val="24"/>
        </w:rPr>
        <w:t>Требования к уровню подготовки учащихся  11 класса (базовый уровень)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 w:rsidRPr="00D67009">
        <w:rPr>
          <w:b/>
          <w:bCs/>
          <w:sz w:val="24"/>
          <w:szCs w:val="24"/>
        </w:rPr>
        <w:t>должны знать: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 w:rsidRPr="00D67009">
        <w:rPr>
          <w:sz w:val="24"/>
          <w:szCs w:val="24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D67009">
        <w:rPr>
          <w:sz w:val="24"/>
          <w:szCs w:val="24"/>
        </w:rPr>
        <w:t xml:space="preserve"> </w:t>
      </w:r>
      <w:proofErr w:type="gramStart"/>
      <w:r w:rsidRPr="00D67009">
        <w:rPr>
          <w:sz w:val="24"/>
          <w:szCs w:val="24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определения физических величин: астрономическая единица, афелий, блеск звезды, возраст небесного тела, параллакс, парсек, </w:t>
      </w:r>
      <w:proofErr w:type="gramStart"/>
      <w:r w:rsidRPr="00D67009">
        <w:rPr>
          <w:sz w:val="24"/>
          <w:szCs w:val="24"/>
        </w:rPr>
        <w:t>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D67009">
        <w:rPr>
          <w:sz w:val="24"/>
          <w:szCs w:val="24"/>
        </w:rPr>
        <w:t>Леверье</w:t>
      </w:r>
      <w:proofErr w:type="spellEnd"/>
      <w:r w:rsidRPr="00D67009">
        <w:rPr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D67009">
        <w:rPr>
          <w:sz w:val="24"/>
          <w:szCs w:val="24"/>
        </w:rPr>
        <w:t>Герцшпрунга-Рассела</w:t>
      </w:r>
      <w:proofErr w:type="spellEnd"/>
      <w:r w:rsidRPr="00D67009">
        <w:rPr>
          <w:sz w:val="24"/>
          <w:szCs w:val="24"/>
        </w:rPr>
        <w:t>,</w:t>
      </w:r>
      <w:proofErr w:type="gramStart"/>
      <w:r w:rsidRPr="00D67009">
        <w:rPr>
          <w:sz w:val="24"/>
          <w:szCs w:val="24"/>
        </w:rPr>
        <w:t xml:space="preserve"> ,</w:t>
      </w:r>
      <w:proofErr w:type="gramEnd"/>
      <w:r w:rsidRPr="00D67009">
        <w:rPr>
          <w:sz w:val="24"/>
          <w:szCs w:val="24"/>
        </w:rPr>
        <w:t xml:space="preserve"> Хаббла, Доплера, Фридмана, Эйнштейна;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 w:rsidRPr="00D67009">
        <w:rPr>
          <w:b/>
          <w:bCs/>
          <w:sz w:val="24"/>
          <w:szCs w:val="24"/>
        </w:rPr>
        <w:t>должны уметь: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использовать карту звездного неба для нахождения координат светила; 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выражать результаты измерений и расчетов в единицах Международной системы; 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>решать задачи на применение изученных астрономических законов;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0509A3" w:rsidRPr="00D67009" w:rsidRDefault="000509A3" w:rsidP="002D5082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D67009">
        <w:rPr>
          <w:sz w:val="24"/>
          <w:szCs w:val="24"/>
        </w:rPr>
        <w:t>смылопоисковой</w:t>
      </w:r>
      <w:proofErr w:type="spellEnd"/>
      <w:r w:rsidRPr="00D67009">
        <w:rPr>
          <w:sz w:val="24"/>
          <w:szCs w:val="24"/>
        </w:rPr>
        <w:t xml:space="preserve">, и профессионально-трудового выбора. </w:t>
      </w:r>
    </w:p>
    <w:p w:rsidR="000509A3" w:rsidRPr="00F7131A" w:rsidRDefault="000509A3" w:rsidP="00D67009">
      <w:pPr>
        <w:rPr>
          <w:b/>
          <w:bCs/>
          <w:sz w:val="24"/>
          <w:szCs w:val="24"/>
        </w:rPr>
      </w:pPr>
    </w:p>
    <w:p w:rsidR="000509A3" w:rsidRPr="00D67009" w:rsidRDefault="000509A3" w:rsidP="002D5082">
      <w:pPr>
        <w:jc w:val="center"/>
        <w:rPr>
          <w:i/>
          <w:iCs/>
          <w:sz w:val="24"/>
          <w:szCs w:val="24"/>
        </w:rPr>
      </w:pPr>
      <w:r w:rsidRPr="00D67009">
        <w:rPr>
          <w:b/>
          <w:bCs/>
          <w:sz w:val="24"/>
          <w:szCs w:val="24"/>
        </w:rPr>
        <w:lastRenderedPageBreak/>
        <w:t xml:space="preserve">Календарно-тематическое планирование  </w:t>
      </w:r>
    </w:p>
    <w:p w:rsidR="000509A3" w:rsidRPr="00D67009" w:rsidRDefault="000509A3" w:rsidP="002D5082">
      <w:pPr>
        <w:rPr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55"/>
        <w:gridCol w:w="161"/>
        <w:gridCol w:w="831"/>
        <w:gridCol w:w="709"/>
        <w:gridCol w:w="4394"/>
        <w:gridCol w:w="1134"/>
        <w:gridCol w:w="7796"/>
      </w:tblGrid>
      <w:tr w:rsidR="000509A3" w:rsidRPr="00D67009" w:rsidTr="00D67009">
        <w:trPr>
          <w:trHeight w:val="480"/>
        </w:trPr>
        <w:tc>
          <w:tcPr>
            <w:tcW w:w="801" w:type="dxa"/>
            <w:gridSpan w:val="3"/>
            <w:vMerge w:val="restart"/>
          </w:tcPr>
          <w:p w:rsidR="000509A3" w:rsidRPr="00D67009" w:rsidRDefault="000509A3" w:rsidP="004363FE">
            <w:pPr>
              <w:jc w:val="center"/>
              <w:rPr>
                <w:bCs/>
                <w:sz w:val="24"/>
                <w:szCs w:val="24"/>
              </w:rPr>
            </w:pPr>
            <w:r w:rsidRPr="00D67009">
              <w:rPr>
                <w:bCs/>
                <w:sz w:val="24"/>
                <w:szCs w:val="24"/>
              </w:rPr>
              <w:t>№ урока</w:t>
            </w:r>
          </w:p>
        </w:tc>
        <w:tc>
          <w:tcPr>
            <w:tcW w:w="1540" w:type="dxa"/>
            <w:gridSpan w:val="2"/>
          </w:tcPr>
          <w:p w:rsidR="000509A3" w:rsidRPr="00D67009" w:rsidRDefault="00D67009" w:rsidP="004363FE">
            <w:pPr>
              <w:jc w:val="center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</w:tcPr>
          <w:p w:rsidR="000509A3" w:rsidRPr="00D67009" w:rsidRDefault="000509A3" w:rsidP="004363FE">
            <w:pPr>
              <w:jc w:val="center"/>
              <w:rPr>
                <w:sz w:val="24"/>
                <w:szCs w:val="24"/>
              </w:rPr>
            </w:pPr>
          </w:p>
          <w:p w:rsidR="000509A3" w:rsidRPr="00D67009" w:rsidRDefault="000509A3" w:rsidP="00D67009">
            <w:pPr>
              <w:jc w:val="center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0509A3" w:rsidRPr="00D67009" w:rsidRDefault="00D67009" w:rsidP="00D67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796" w:type="dxa"/>
            <w:vMerge w:val="restart"/>
          </w:tcPr>
          <w:p w:rsidR="000509A3" w:rsidRPr="00D67009" w:rsidRDefault="000509A3" w:rsidP="004363FE">
            <w:pPr>
              <w:jc w:val="center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Основные требования к знаниям, умениям и навыкам учащихся</w:t>
            </w:r>
          </w:p>
        </w:tc>
      </w:tr>
      <w:tr w:rsidR="000509A3" w:rsidRPr="00D67009" w:rsidTr="00D67009">
        <w:trPr>
          <w:trHeight w:val="371"/>
        </w:trPr>
        <w:tc>
          <w:tcPr>
            <w:tcW w:w="801" w:type="dxa"/>
            <w:gridSpan w:val="3"/>
            <w:vMerge/>
          </w:tcPr>
          <w:p w:rsidR="000509A3" w:rsidRPr="00D67009" w:rsidRDefault="000509A3" w:rsidP="004363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0509A3" w:rsidRPr="00D67009" w:rsidRDefault="000509A3" w:rsidP="00D67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0509A3" w:rsidRPr="00D67009" w:rsidRDefault="000509A3" w:rsidP="00D670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</w:tcPr>
          <w:p w:rsidR="000509A3" w:rsidRPr="00D67009" w:rsidRDefault="000509A3" w:rsidP="00436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09A3" w:rsidRPr="00D67009" w:rsidRDefault="000509A3" w:rsidP="004363F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509A3" w:rsidRPr="00D67009" w:rsidRDefault="000509A3" w:rsidP="004363FE">
            <w:pPr>
              <w:rPr>
                <w:sz w:val="24"/>
                <w:szCs w:val="24"/>
              </w:rPr>
            </w:pPr>
          </w:p>
        </w:tc>
      </w:tr>
      <w:tr w:rsidR="000509A3" w:rsidRPr="00D67009" w:rsidTr="00D67009">
        <w:trPr>
          <w:trHeight w:val="480"/>
        </w:trPr>
        <w:tc>
          <w:tcPr>
            <w:tcW w:w="15665" w:type="dxa"/>
            <w:gridSpan w:val="8"/>
          </w:tcPr>
          <w:p w:rsidR="000509A3" w:rsidRPr="00D67009" w:rsidRDefault="000509A3" w:rsidP="002D5082">
            <w:pPr>
              <w:jc w:val="center"/>
              <w:rPr>
                <w:sz w:val="24"/>
                <w:szCs w:val="24"/>
              </w:rPr>
            </w:pPr>
            <w:r w:rsidRPr="00D67009">
              <w:rPr>
                <w:b/>
                <w:bCs/>
                <w:sz w:val="24"/>
                <w:szCs w:val="24"/>
              </w:rPr>
              <w:t>Введение (2 ч.)</w:t>
            </w:r>
          </w:p>
        </w:tc>
      </w:tr>
      <w:tr w:rsidR="00743640" w:rsidRPr="00D67009" w:rsidTr="00D67009">
        <w:tc>
          <w:tcPr>
            <w:tcW w:w="640" w:type="dxa"/>
            <w:gridSpan w:val="2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43640" w:rsidRPr="000671D4" w:rsidRDefault="00743640" w:rsidP="00D516C2">
            <w:pPr>
              <w:rPr>
                <w:sz w:val="24"/>
                <w:szCs w:val="24"/>
              </w:rPr>
            </w:pPr>
            <w:r w:rsidRPr="000671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0671D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Предмет астрономии. Структура и масштабы Вселенной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знать, что изучает астрономия, связь с другими науками, профессия астронома, значение для народного хозяйства, </w:t>
            </w:r>
          </w:p>
        </w:tc>
      </w:tr>
      <w:tr w:rsidR="00743640" w:rsidRPr="00D67009" w:rsidTr="00D67009">
        <w:tc>
          <w:tcPr>
            <w:tcW w:w="640" w:type="dxa"/>
            <w:gridSpan w:val="2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43640" w:rsidRPr="000671D4" w:rsidRDefault="00743640" w:rsidP="00D5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671D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Наблюдения - основа астрономии. Телескопы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Знать, что такое астрономические наблюдения и их особенности. Телескопы: виды, </w:t>
            </w:r>
            <w:proofErr w:type="spellStart"/>
            <w:r w:rsidRPr="00D67009">
              <w:rPr>
                <w:sz w:val="24"/>
                <w:szCs w:val="24"/>
              </w:rPr>
              <w:t>разрешаемость</w:t>
            </w:r>
            <w:proofErr w:type="spellEnd"/>
            <w:r w:rsidRPr="00D67009">
              <w:rPr>
                <w:sz w:val="24"/>
                <w:szCs w:val="24"/>
              </w:rPr>
              <w:t>, увеличение, светосила и их нахождение. Радиотелескопы. Обсерватории.</w:t>
            </w:r>
          </w:p>
        </w:tc>
      </w:tr>
      <w:tr w:rsidR="00743640" w:rsidRPr="00D67009" w:rsidTr="00D67009">
        <w:tc>
          <w:tcPr>
            <w:tcW w:w="15665" w:type="dxa"/>
            <w:gridSpan w:val="8"/>
          </w:tcPr>
          <w:p w:rsidR="00743640" w:rsidRPr="00D67009" w:rsidRDefault="00743640" w:rsidP="005422CA">
            <w:pPr>
              <w:jc w:val="center"/>
              <w:rPr>
                <w:sz w:val="24"/>
                <w:szCs w:val="24"/>
              </w:rPr>
            </w:pPr>
            <w:r w:rsidRPr="00D67009">
              <w:rPr>
                <w:b/>
                <w:bCs/>
                <w:sz w:val="24"/>
                <w:szCs w:val="24"/>
              </w:rPr>
              <w:t>Практические основы астрономии  (6 ч.)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3"/>
          </w:tcPr>
          <w:p w:rsidR="00743640" w:rsidRPr="000671D4" w:rsidRDefault="00743640" w:rsidP="00743640">
            <w:pPr>
              <w:jc w:val="center"/>
              <w:rPr>
                <w:sz w:val="24"/>
                <w:szCs w:val="24"/>
              </w:rPr>
            </w:pPr>
            <w:r w:rsidRPr="000671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671D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Видимые движения светил как следствие их собственного движения в пространстве, вращения Земли и её  обращения  вокруг Солнца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П.5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Знать, что такое небесная сфера: основные точки, линии и плоскости. Горизонтальная система координат, кульминация, зенитное расстояние. Суточное движение светил. Перевод градусной меры в </w:t>
            </w:r>
            <w:proofErr w:type="gramStart"/>
            <w:r w:rsidRPr="00D67009">
              <w:rPr>
                <w:sz w:val="24"/>
                <w:szCs w:val="24"/>
              </w:rPr>
              <w:t>часовую</w:t>
            </w:r>
            <w:proofErr w:type="gramEnd"/>
            <w:r w:rsidRPr="00D67009">
              <w:rPr>
                <w:sz w:val="24"/>
                <w:szCs w:val="24"/>
              </w:rPr>
              <w:t xml:space="preserve"> и обратно.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3"/>
          </w:tcPr>
          <w:p w:rsidR="00743640" w:rsidRPr="000671D4" w:rsidRDefault="00743640" w:rsidP="00743640">
            <w:pPr>
              <w:jc w:val="center"/>
              <w:rPr>
                <w:sz w:val="24"/>
                <w:szCs w:val="24"/>
              </w:rPr>
            </w:pPr>
            <w:r w:rsidRPr="000671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0671D4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Звезды и созвездия Небесные координаты и звездные карты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П.3,4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Знать, что такое экваториальные координаты и связь </w:t>
            </w:r>
            <w:proofErr w:type="gramStart"/>
            <w:r w:rsidRPr="00D67009">
              <w:rPr>
                <w:sz w:val="24"/>
                <w:szCs w:val="24"/>
              </w:rPr>
              <w:t>с</w:t>
            </w:r>
            <w:proofErr w:type="gramEnd"/>
            <w:r w:rsidRPr="00D67009">
              <w:rPr>
                <w:sz w:val="24"/>
                <w:szCs w:val="24"/>
              </w:rPr>
              <w:t xml:space="preserve"> географическими.  Способы определения географической широты, суточное движение светил на разных широтах, формула высоты (широты) и применение в решении задач.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gridSpan w:val="3"/>
          </w:tcPr>
          <w:p w:rsidR="00743640" w:rsidRPr="000671D4" w:rsidRDefault="00743640" w:rsidP="00743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671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П.6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Понимать годичное движение звезд, Солнца: эклиптика, точки, зодиакальные созвездия. Работа по ПКЗН: нахождение координат светил и обратно.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  <w:gridSpan w:val="3"/>
          </w:tcPr>
          <w:p w:rsidR="00743640" w:rsidRPr="000671D4" w:rsidRDefault="00743640" w:rsidP="00743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671D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Движение и фазы Луны.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П.7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Знать, что луна – спутник Земли.  Движение и фазы Луны.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7</w:t>
            </w:r>
          </w:p>
        </w:tc>
        <w:tc>
          <w:tcPr>
            <w:tcW w:w="1047" w:type="dxa"/>
            <w:gridSpan w:val="3"/>
          </w:tcPr>
          <w:p w:rsidR="00743640" w:rsidRPr="000671D4" w:rsidRDefault="00743640" w:rsidP="00743640">
            <w:pPr>
              <w:jc w:val="center"/>
              <w:rPr>
                <w:sz w:val="24"/>
                <w:szCs w:val="24"/>
              </w:rPr>
            </w:pPr>
            <w:r w:rsidRPr="000671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671D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Затмения Солнца и Луны.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П.8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Знать, что такое солнечные и лунные затмения.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gridSpan w:val="3"/>
          </w:tcPr>
          <w:p w:rsidR="00743640" w:rsidRPr="000671D4" w:rsidRDefault="00743640" w:rsidP="00743640">
            <w:pPr>
              <w:jc w:val="center"/>
              <w:rPr>
                <w:sz w:val="24"/>
                <w:szCs w:val="24"/>
              </w:rPr>
            </w:pPr>
            <w:r w:rsidRPr="000671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671D4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Время и календарь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П.9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Понимать, что такое солнечные сутки, служба Солнца и точного времени. Всемирное время, связь с географической долготой, система счета времени. Исчисление времени в РФ. Летоисчисление, календарь, старый и новый стиль. Разбор задач.</w:t>
            </w:r>
          </w:p>
        </w:tc>
      </w:tr>
      <w:tr w:rsidR="00743640" w:rsidRPr="00D67009" w:rsidTr="00D67009">
        <w:tc>
          <w:tcPr>
            <w:tcW w:w="15665" w:type="dxa"/>
            <w:gridSpan w:val="8"/>
          </w:tcPr>
          <w:p w:rsidR="00743640" w:rsidRPr="00D67009" w:rsidRDefault="00743640" w:rsidP="00F7131A">
            <w:pPr>
              <w:jc w:val="center"/>
              <w:rPr>
                <w:b/>
                <w:bCs/>
                <w:sz w:val="24"/>
                <w:szCs w:val="24"/>
              </w:rPr>
            </w:pPr>
            <w:r w:rsidRPr="00D67009">
              <w:rPr>
                <w:b/>
                <w:bCs/>
                <w:sz w:val="24"/>
                <w:szCs w:val="24"/>
              </w:rPr>
              <w:t>Строение Солнечной системы (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D67009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9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П.10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 историю развития представлений об окружающем мире в древности. Геоцентрическая система мира Аристотеля и К.Птолемея. Гелиоцентрическая система мира Н.Коперника. Становление гелиоцентризма: Бруно, Галилей, Кеплер, Ньютон, Ломоносов и другие.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Конфигурация планет и условия их видимости. Синодический  и звёздный периоды.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П.11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 состав СС (сведения о телах и характерные закономерности). Петлеобразное движение планет и объяснение. Конфигурация, виды для верхних и нижних планет. Сидерические и синодические периоды. Разбор задач.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П.12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Знать, кто такой И.Кеплер и его законы. Задачи на нахождение эксцентриситета, перигея и апогея. Разбор задач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П.13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Знать, расстояние от Земли до Солнца. Способы определения расстояний в СС: 3-й закон Кеплера, параллактический, радиолокационный. Параллакс, параллактическое смещение. Определение размеров небесных тел. Разбор задач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13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П.14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Знать</w:t>
            </w:r>
            <w:r w:rsidRPr="00D67009">
              <w:rPr>
                <w:sz w:val="24"/>
                <w:szCs w:val="24"/>
              </w:rPr>
              <w:br/>
              <w:t>, закон всемирного тяготения, возмущения, открытие Нептуна. Уточнение законов И.Ньютоном Определение масс небесных тел. Разбор задач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14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proofErr w:type="spellStart"/>
            <w:r w:rsidRPr="00D67009">
              <w:rPr>
                <w:sz w:val="24"/>
                <w:szCs w:val="24"/>
              </w:rPr>
              <w:t>Повт</w:t>
            </w:r>
            <w:proofErr w:type="spellEnd"/>
            <w:r w:rsidRPr="00D6700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670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7009">
              <w:rPr>
                <w:sz w:val="24"/>
                <w:szCs w:val="24"/>
              </w:rPr>
              <w:t xml:space="preserve"> 10-14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Уметь решать задачи по данной теме.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15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Проверочная работа «Строение Солнечной системы»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proofErr w:type="spellStart"/>
            <w:r w:rsidRPr="00D67009">
              <w:rPr>
                <w:sz w:val="24"/>
                <w:szCs w:val="24"/>
              </w:rPr>
              <w:t>Повт</w:t>
            </w:r>
            <w:proofErr w:type="spellEnd"/>
            <w:r w:rsidRPr="00D67009">
              <w:rPr>
                <w:sz w:val="24"/>
                <w:szCs w:val="24"/>
              </w:rPr>
              <w:t>. п. 10-14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Уметь применять полученные знания на практике. </w:t>
            </w:r>
          </w:p>
        </w:tc>
      </w:tr>
      <w:tr w:rsidR="00743640" w:rsidRPr="00D67009" w:rsidTr="00D67009">
        <w:tc>
          <w:tcPr>
            <w:tcW w:w="15665" w:type="dxa"/>
            <w:gridSpan w:val="8"/>
          </w:tcPr>
          <w:p w:rsidR="00743640" w:rsidRPr="00D67009" w:rsidRDefault="00743640" w:rsidP="005422CA">
            <w:pPr>
              <w:jc w:val="center"/>
              <w:rPr>
                <w:sz w:val="24"/>
                <w:szCs w:val="24"/>
              </w:rPr>
            </w:pPr>
            <w:r w:rsidRPr="00D67009">
              <w:rPr>
                <w:b/>
                <w:bCs/>
                <w:sz w:val="24"/>
                <w:szCs w:val="24"/>
              </w:rPr>
              <w:t>Природа тел солнечной системы (6 ч.)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16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Общие характеристики планет.  Солнечная система как  комплекс тел, имеющих общее происхождение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П.15,16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 деление планет на группы. 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17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Система Земля-Луна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П.17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Понимать, что такое основные движения Земли. Форма Земли, триангуляция: Эратосфен, Ньютон, Струве. Масса и плотность Земли. Строение, атмосфера, химический состав, магнитное поле. Луна – спутник Земли. Солнечные и лунные затмения.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18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Планеты земной группы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П.18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 основные особенности планет земной группы. Спутники Марса Состав атмосфер, рельеф, хронология открытий и исследование КА.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19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Планеты–гиганты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П.19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Знать, основные особенности планет </w:t>
            </w:r>
            <w:proofErr w:type="gramStart"/>
            <w:r w:rsidRPr="00D67009">
              <w:rPr>
                <w:sz w:val="24"/>
                <w:szCs w:val="24"/>
              </w:rPr>
              <w:t>-г</w:t>
            </w:r>
            <w:proofErr w:type="gramEnd"/>
            <w:r w:rsidRPr="00D67009">
              <w:rPr>
                <w:sz w:val="24"/>
                <w:szCs w:val="24"/>
              </w:rPr>
              <w:t>игантов. Состав атмосфер, спутники и кольца, хронология открытий и исследование КА.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Далёкие планеты. Спутники и кольца планет-гигантов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П.19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Знать, закономерность в удаленности планет от Солнца. Астероиды, пояса астероидов, физическая характеристика и исследование астероидов КА. Метеориты, виды, кратеры (в том числе на Земле), их изучение и значимость.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21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Малые тела Солнечной системы. Физическая обусловленность важнейших особенностей тел Солнечной системы</w:t>
            </w:r>
          </w:p>
        </w:tc>
        <w:tc>
          <w:tcPr>
            <w:tcW w:w="1134" w:type="dxa"/>
          </w:tcPr>
          <w:p w:rsidR="00743640" w:rsidRPr="00D67009" w:rsidRDefault="00743640" w:rsidP="005422CA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П.20</w:t>
            </w:r>
          </w:p>
        </w:tc>
        <w:tc>
          <w:tcPr>
            <w:tcW w:w="7796" w:type="dxa"/>
          </w:tcPr>
          <w:p w:rsidR="00743640" w:rsidRPr="00D67009" w:rsidRDefault="00743640" w:rsidP="00542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Знать, что такое кометы, их открытие, орбита, исследования КА. Природа комет, состав, классификация Ф.А.Бредихина</w:t>
            </w:r>
            <w:proofErr w:type="gramStart"/>
            <w:r w:rsidRPr="00D67009">
              <w:rPr>
                <w:sz w:val="24"/>
                <w:szCs w:val="24"/>
              </w:rPr>
              <w:t>.</w:t>
            </w:r>
            <w:proofErr w:type="gramEnd"/>
            <w:r w:rsidRPr="00D67009">
              <w:rPr>
                <w:sz w:val="24"/>
                <w:szCs w:val="24"/>
              </w:rPr>
              <w:t xml:space="preserve"> </w:t>
            </w:r>
            <w:proofErr w:type="gramStart"/>
            <w:r w:rsidRPr="00D67009">
              <w:rPr>
                <w:sz w:val="24"/>
                <w:szCs w:val="24"/>
              </w:rPr>
              <w:t>з</w:t>
            </w:r>
            <w:proofErr w:type="gramEnd"/>
            <w:r w:rsidRPr="00D67009">
              <w:rPr>
                <w:sz w:val="24"/>
                <w:szCs w:val="24"/>
              </w:rPr>
              <w:t>нать, что такое болиды. Метеоры, метеорные потоки, порождаемые кометами.</w:t>
            </w:r>
          </w:p>
        </w:tc>
      </w:tr>
      <w:tr w:rsidR="00743640" w:rsidRPr="00D67009" w:rsidTr="00D67009">
        <w:tc>
          <w:tcPr>
            <w:tcW w:w="15665" w:type="dxa"/>
            <w:gridSpan w:val="8"/>
          </w:tcPr>
          <w:p w:rsidR="00743640" w:rsidRPr="00D67009" w:rsidRDefault="00743640" w:rsidP="005422CA">
            <w:pPr>
              <w:jc w:val="center"/>
              <w:rPr>
                <w:sz w:val="24"/>
                <w:szCs w:val="24"/>
              </w:rPr>
            </w:pPr>
            <w:r w:rsidRPr="00D67009">
              <w:rPr>
                <w:b/>
                <w:bCs/>
                <w:sz w:val="24"/>
                <w:szCs w:val="24"/>
              </w:rPr>
              <w:t>Солнце и звезды (5 ч.)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22</w:t>
            </w:r>
          </w:p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Звёзды – основные объекты во вселенной. Солнце – ближайшая звезда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П.21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Понимать, что солнце - источник жизни на Земле, его обожествление в древности. Вид в телескоп, вращение. Размер, масса, светимость, солнечная постоянная. Температура, закон Стефана-Больцмана и Вина. </w:t>
            </w:r>
            <w:r w:rsidRPr="00D67009">
              <w:rPr>
                <w:sz w:val="24"/>
                <w:szCs w:val="24"/>
              </w:rPr>
              <w:lastRenderedPageBreak/>
              <w:t>Химический состав Солнца. Решение задач на использование законов и формулы светимости.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Расстояния до звезд. Характеристики излучения звёзд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П.22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 и понимать, что такое годичный параллакс. Единицы измерения расстояния: астрономическая единица, парсек, световой год. </w:t>
            </w:r>
            <w:proofErr w:type="gramStart"/>
            <w:r w:rsidRPr="00D67009">
              <w:rPr>
                <w:sz w:val="24"/>
                <w:szCs w:val="24"/>
              </w:rPr>
              <w:t>Первые два метода определения расстояний: параллактический, через блеск звезд.</w:t>
            </w:r>
            <w:proofErr w:type="gramEnd"/>
            <w:r w:rsidRPr="00D67009">
              <w:rPr>
                <w:sz w:val="24"/>
                <w:szCs w:val="24"/>
              </w:rPr>
              <w:t xml:space="preserve"> Видимые и абсолютные звездные величины.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24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Массы и размеры звезд. Двойные звёзды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П.23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shd w:val="clear" w:color="auto" w:fill="FFFFFF"/>
              <w:tabs>
                <w:tab w:val="left" w:pos="-108"/>
                <w:tab w:val="left" w:leader="dot" w:pos="6666"/>
              </w:tabs>
              <w:ind w:left="-108" w:right="-108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Знать, различные виды двойственности звезд: оптическая, физическая, фотометрическая. Виды физически двойных звезд. Определение масс двойных звезд. </w:t>
            </w:r>
            <w:proofErr w:type="gramStart"/>
            <w:r w:rsidRPr="00D67009">
              <w:rPr>
                <w:sz w:val="24"/>
                <w:szCs w:val="24"/>
              </w:rPr>
              <w:t>Невидимые</w:t>
            </w:r>
            <w:proofErr w:type="gramEnd"/>
            <w:r w:rsidRPr="00D67009">
              <w:rPr>
                <w:sz w:val="24"/>
                <w:szCs w:val="24"/>
              </w:rPr>
              <w:t xml:space="preserve"> спутник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25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П.24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Понимать, что такое переменные звезды: правильные, полуправильные, неправильные. Цефеиды. Вспыхивающие (новые) и взрывающиеся (сверхновые). Пульсары (нейтронные). Связь с массой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26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67009">
              <w:rPr>
                <w:sz w:val="24"/>
                <w:szCs w:val="24"/>
              </w:rPr>
              <w:t>Повторительно</w:t>
            </w:r>
            <w:proofErr w:type="spellEnd"/>
            <w:r w:rsidRPr="00D67009">
              <w:rPr>
                <w:sz w:val="24"/>
                <w:szCs w:val="24"/>
              </w:rPr>
              <w:t xml:space="preserve"> </w:t>
            </w:r>
            <w:proofErr w:type="gramStart"/>
            <w:r w:rsidRPr="00D67009">
              <w:rPr>
                <w:sz w:val="24"/>
                <w:szCs w:val="24"/>
              </w:rPr>
              <w:t>–о</w:t>
            </w:r>
            <w:proofErr w:type="gramEnd"/>
            <w:r w:rsidRPr="00D67009">
              <w:rPr>
                <w:sz w:val="24"/>
                <w:szCs w:val="24"/>
              </w:rPr>
              <w:t>бобщающий по теме «Солнце и звезды»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proofErr w:type="spellStart"/>
            <w:r w:rsidRPr="00D67009">
              <w:rPr>
                <w:sz w:val="24"/>
                <w:szCs w:val="24"/>
              </w:rPr>
              <w:t>Повт</w:t>
            </w:r>
            <w:proofErr w:type="spellEnd"/>
            <w:r w:rsidRPr="00D67009">
              <w:rPr>
                <w:sz w:val="24"/>
                <w:szCs w:val="24"/>
              </w:rPr>
              <w:t>. п.21-24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Уметь решать задачи по данной теме</w:t>
            </w:r>
          </w:p>
        </w:tc>
      </w:tr>
      <w:tr w:rsidR="00743640" w:rsidRPr="00D67009" w:rsidTr="00D67009">
        <w:tc>
          <w:tcPr>
            <w:tcW w:w="15665" w:type="dxa"/>
            <w:gridSpan w:val="8"/>
          </w:tcPr>
          <w:p w:rsidR="00743640" w:rsidRPr="00D67009" w:rsidRDefault="00743640" w:rsidP="00F7131A">
            <w:pPr>
              <w:jc w:val="center"/>
              <w:rPr>
                <w:sz w:val="24"/>
                <w:szCs w:val="24"/>
              </w:rPr>
            </w:pPr>
            <w:r w:rsidRPr="00D67009">
              <w:rPr>
                <w:b/>
                <w:bCs/>
                <w:sz w:val="24"/>
                <w:szCs w:val="24"/>
              </w:rPr>
              <w:t>Солнце и звезды (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D67009">
              <w:rPr>
                <w:b/>
                <w:bCs/>
                <w:sz w:val="24"/>
                <w:szCs w:val="24"/>
              </w:rPr>
              <w:t>ч.)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27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Состав и структура Галактики. Звёздные скопления.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П.25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Знать, что такое Млечный путь. Состав Галактики: звезды, скопления и их виды. 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28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Межзвёздный газ и пыль. Вращение галактик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П.26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Знать, состав Галактики: туманности и их виды, лучи, поля, газ и пыль. Строение и вращение Галактики. Движение звезд и Солнца. Радиоизлучение Галактики.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29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Другие галактики и их основные характеристики. Активность ядер галактик. Квазары 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П.26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Знать, открытие галактик и их многообразие. Классификация по Э.Хаббл. Квазары. Определение размеров, расстояний и масс галактик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30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Крупномасштабная структура Вселенной. Красное смещение. Расширение Вселенной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П.27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Понимать смысл, скопление галактик: </w:t>
            </w:r>
            <w:proofErr w:type="gramStart"/>
            <w:r w:rsidRPr="00D67009">
              <w:rPr>
                <w:sz w:val="24"/>
                <w:szCs w:val="24"/>
              </w:rPr>
              <w:t>кратная</w:t>
            </w:r>
            <w:proofErr w:type="gramEnd"/>
            <w:r w:rsidRPr="00D67009">
              <w:rPr>
                <w:sz w:val="24"/>
                <w:szCs w:val="24"/>
              </w:rPr>
              <w:t xml:space="preserve">, местная, скопления, сверхскопления. Метагалактика и ее структура. Закон Хаббла. </w:t>
            </w:r>
            <w:proofErr w:type="spellStart"/>
            <w:r w:rsidRPr="00D67009">
              <w:rPr>
                <w:sz w:val="24"/>
                <w:szCs w:val="24"/>
              </w:rPr>
              <w:t>Нестационарность</w:t>
            </w:r>
            <w:proofErr w:type="spellEnd"/>
            <w:r w:rsidRPr="00D67009">
              <w:rPr>
                <w:sz w:val="24"/>
                <w:szCs w:val="24"/>
              </w:rPr>
              <w:t>. Гипотеза «горячей Вселенной», реликтово излучение. Космология. Теория А.А.Фридмана и А.Эйнштейна. Скрытая масса. Решение задач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31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4" w:type="dxa"/>
          </w:tcPr>
          <w:p w:rsidR="00743640" w:rsidRPr="00D67009" w:rsidRDefault="00743640" w:rsidP="00D538EB">
            <w:pPr>
              <w:rPr>
                <w:sz w:val="24"/>
                <w:szCs w:val="24"/>
              </w:rPr>
            </w:pPr>
            <w:proofErr w:type="spellStart"/>
            <w:r w:rsidRPr="00D67009">
              <w:rPr>
                <w:sz w:val="24"/>
                <w:szCs w:val="24"/>
              </w:rPr>
              <w:t>Повт</w:t>
            </w:r>
            <w:proofErr w:type="spellEnd"/>
            <w:r w:rsidRPr="00D6700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670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7009">
              <w:rPr>
                <w:sz w:val="24"/>
                <w:szCs w:val="24"/>
              </w:rPr>
              <w:t xml:space="preserve"> 10-14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Знать смысл понятий Основы современной космологии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32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Проверочная работа «Планеты. Солнце и звёзды. Галактики» 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proofErr w:type="spellStart"/>
            <w:r w:rsidRPr="00D67009">
              <w:rPr>
                <w:sz w:val="24"/>
                <w:szCs w:val="24"/>
              </w:rPr>
              <w:t>Повт</w:t>
            </w:r>
            <w:proofErr w:type="spellEnd"/>
            <w:r w:rsidRPr="00D6700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670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7009">
              <w:rPr>
                <w:sz w:val="24"/>
                <w:szCs w:val="24"/>
              </w:rPr>
              <w:t xml:space="preserve"> 10-14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Уметь решать задачи по данной теме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33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Строение и эволюция Вселенной как проявление физических закономерностей материального мира. Жизнь и разум во Вселенной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П.28</w:t>
            </w:r>
          </w:p>
        </w:tc>
        <w:tc>
          <w:tcPr>
            <w:tcW w:w="7796" w:type="dxa"/>
          </w:tcPr>
          <w:p w:rsidR="00743640" w:rsidRPr="00D67009" w:rsidRDefault="00743640" w:rsidP="00B00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 Понимать, что такое астрономическая картина мира. Проблемы внеземной цивилизации. Наши послания. НЛО и АЯ.</w:t>
            </w:r>
          </w:p>
        </w:tc>
      </w:tr>
      <w:tr w:rsidR="00743640" w:rsidRPr="00D67009" w:rsidTr="00D67009">
        <w:tc>
          <w:tcPr>
            <w:tcW w:w="585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>34</w:t>
            </w:r>
          </w:p>
        </w:tc>
        <w:tc>
          <w:tcPr>
            <w:tcW w:w="1047" w:type="dxa"/>
            <w:gridSpan w:val="3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  <w:r w:rsidRPr="00D67009"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743640" w:rsidRPr="00D67009" w:rsidRDefault="00743640" w:rsidP="00B008FC">
            <w:pPr>
              <w:rPr>
                <w:sz w:val="24"/>
                <w:szCs w:val="24"/>
              </w:rPr>
            </w:pPr>
          </w:p>
        </w:tc>
      </w:tr>
    </w:tbl>
    <w:p w:rsidR="000509A3" w:rsidRPr="00D67009" w:rsidRDefault="000509A3" w:rsidP="002D5082">
      <w:pPr>
        <w:rPr>
          <w:sz w:val="24"/>
          <w:szCs w:val="24"/>
        </w:rPr>
      </w:pPr>
    </w:p>
    <w:p w:rsidR="00D67009" w:rsidRPr="00D67009" w:rsidRDefault="00D67009" w:rsidP="0000364C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  <w:lang w:val="en-US"/>
        </w:rPr>
      </w:pP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b/>
          <w:bCs/>
          <w:sz w:val="24"/>
          <w:szCs w:val="24"/>
        </w:rPr>
      </w:pPr>
      <w:r w:rsidRPr="00D67009">
        <w:rPr>
          <w:b/>
          <w:bCs/>
          <w:sz w:val="24"/>
          <w:szCs w:val="24"/>
        </w:rPr>
        <w:t>Содержание курса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67009">
        <w:rPr>
          <w:i/>
          <w:iCs/>
          <w:sz w:val="24"/>
          <w:szCs w:val="24"/>
        </w:rPr>
        <w:t>I. Введение в астрономию (2 ч)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  <w:lang w:val="en-US"/>
        </w:rPr>
        <w:t>II</w:t>
      </w:r>
      <w:r w:rsidRPr="00D67009">
        <w:rPr>
          <w:sz w:val="24"/>
          <w:szCs w:val="24"/>
        </w:rPr>
        <w:t>. Практические основы астрономии (6 ч)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67009">
        <w:rPr>
          <w:i/>
          <w:iCs/>
          <w:sz w:val="24"/>
          <w:szCs w:val="24"/>
        </w:rPr>
        <w:t>I</w:t>
      </w:r>
      <w:proofErr w:type="spellStart"/>
      <w:r w:rsidRPr="00D67009">
        <w:rPr>
          <w:i/>
          <w:iCs/>
          <w:sz w:val="24"/>
          <w:szCs w:val="24"/>
          <w:lang w:val="en-US"/>
        </w:rPr>
        <w:t>I</w:t>
      </w:r>
      <w:r w:rsidRPr="00D67009">
        <w:rPr>
          <w:i/>
          <w:iCs/>
          <w:sz w:val="24"/>
          <w:szCs w:val="24"/>
        </w:rPr>
        <w:t>I</w:t>
      </w:r>
      <w:proofErr w:type="spellEnd"/>
      <w:r w:rsidRPr="00D67009">
        <w:rPr>
          <w:i/>
          <w:iCs/>
          <w:sz w:val="24"/>
          <w:szCs w:val="24"/>
        </w:rPr>
        <w:t>. Строение солнечной системы (7 ч)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67009">
        <w:rPr>
          <w:i/>
          <w:iCs/>
          <w:sz w:val="24"/>
          <w:szCs w:val="24"/>
        </w:rPr>
        <w:t>I</w:t>
      </w:r>
      <w:r w:rsidRPr="00D67009">
        <w:rPr>
          <w:i/>
          <w:iCs/>
          <w:sz w:val="24"/>
          <w:szCs w:val="24"/>
          <w:lang w:val="en-US"/>
        </w:rPr>
        <w:t>V</w:t>
      </w:r>
      <w:r w:rsidRPr="00D67009">
        <w:rPr>
          <w:i/>
          <w:iCs/>
          <w:sz w:val="24"/>
          <w:szCs w:val="24"/>
        </w:rPr>
        <w:t>. Физическая природа тел солнечной системы (6 ч)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proofErr w:type="gramStart"/>
      <w:r w:rsidRPr="00D67009">
        <w:rPr>
          <w:sz w:val="24"/>
          <w:szCs w:val="24"/>
        </w:rPr>
        <w:t>Система "Земля - Луна" (основные движения Земли, форма Земли, Луна - спутник Земли, солнечные и лунные затмения).</w:t>
      </w:r>
      <w:proofErr w:type="gramEnd"/>
      <w:r w:rsidRPr="00D67009">
        <w:rPr>
          <w:sz w:val="24"/>
          <w:szCs w:val="24"/>
        </w:rPr>
        <w:t xml:space="preserve">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</w:t>
      </w:r>
      <w:proofErr w:type="gramStart"/>
      <w:r w:rsidRPr="00D67009">
        <w:rPr>
          <w:sz w:val="24"/>
          <w:szCs w:val="24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67009">
        <w:rPr>
          <w:i/>
          <w:iCs/>
          <w:sz w:val="24"/>
          <w:szCs w:val="24"/>
        </w:rPr>
        <w:t>V. Солнце и звезды (5 ч)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</w:t>
      </w:r>
      <w:proofErr w:type="gramStart"/>
      <w:r w:rsidRPr="00D67009">
        <w:rPr>
          <w:sz w:val="24"/>
          <w:szCs w:val="24"/>
        </w:rPr>
        <w:t>Физическая природа звезд (цвет, температура, спектры и химический состав, светимости, радиусы, массы, средние плотности).</w:t>
      </w:r>
      <w:proofErr w:type="gramEnd"/>
      <w:r w:rsidRPr="00D67009">
        <w:rPr>
          <w:sz w:val="24"/>
          <w:szCs w:val="24"/>
        </w:rP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0509A3" w:rsidRPr="00D67009" w:rsidRDefault="000509A3" w:rsidP="0000364C">
      <w:pPr>
        <w:autoSpaceDE w:val="0"/>
        <w:autoSpaceDN w:val="0"/>
        <w:adjustRightInd w:val="0"/>
        <w:ind w:firstLine="840"/>
        <w:jc w:val="both"/>
        <w:rPr>
          <w:i/>
          <w:iCs/>
          <w:sz w:val="24"/>
          <w:szCs w:val="24"/>
        </w:rPr>
      </w:pPr>
      <w:r w:rsidRPr="00D67009">
        <w:rPr>
          <w:i/>
          <w:iCs/>
          <w:sz w:val="24"/>
          <w:szCs w:val="24"/>
        </w:rPr>
        <w:t>V</w:t>
      </w:r>
      <w:r w:rsidRPr="00D67009">
        <w:rPr>
          <w:i/>
          <w:iCs/>
          <w:sz w:val="24"/>
          <w:szCs w:val="24"/>
          <w:lang w:val="en-US"/>
        </w:rPr>
        <w:t>I</w:t>
      </w:r>
      <w:r w:rsidRPr="00D67009">
        <w:rPr>
          <w:i/>
          <w:iCs/>
          <w:sz w:val="24"/>
          <w:szCs w:val="24"/>
        </w:rPr>
        <w:t>. Строение и эволюция Вселенной (</w:t>
      </w:r>
      <w:r w:rsidR="00F7131A">
        <w:rPr>
          <w:i/>
          <w:iCs/>
          <w:sz w:val="24"/>
          <w:szCs w:val="24"/>
        </w:rPr>
        <w:t>8</w:t>
      </w:r>
      <w:r w:rsidRPr="00D67009">
        <w:rPr>
          <w:i/>
          <w:iCs/>
          <w:sz w:val="24"/>
          <w:szCs w:val="24"/>
        </w:rPr>
        <w:t xml:space="preserve"> ч)</w:t>
      </w:r>
    </w:p>
    <w:p w:rsidR="000509A3" w:rsidRPr="00D67009" w:rsidRDefault="000509A3" w:rsidP="00D67009">
      <w:pPr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D67009">
        <w:rPr>
          <w:sz w:val="24"/>
          <w:szCs w:val="24"/>
        </w:rPr>
        <w:lastRenderedPageBreak/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0509A3" w:rsidRPr="00D67009" w:rsidRDefault="000509A3" w:rsidP="002D5082">
      <w:pPr>
        <w:rPr>
          <w:color w:val="FF0000"/>
          <w:sz w:val="24"/>
          <w:szCs w:val="24"/>
        </w:rPr>
      </w:pPr>
    </w:p>
    <w:p w:rsidR="000509A3" w:rsidRPr="00D67009" w:rsidRDefault="000509A3" w:rsidP="002D5082">
      <w:pPr>
        <w:rPr>
          <w:color w:val="FF0000"/>
          <w:sz w:val="24"/>
          <w:szCs w:val="24"/>
        </w:rPr>
      </w:pPr>
    </w:p>
    <w:p w:rsidR="00EE71A5" w:rsidRDefault="001D30B9" w:rsidP="00EE71A5">
      <w:pPr>
        <w:spacing w:after="255" w:line="270" w:lineRule="atLeast"/>
        <w:jc w:val="center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Учебно-методический комплекс для учителя</w:t>
      </w:r>
    </w:p>
    <w:p w:rsidR="00EE71A5" w:rsidRPr="00BA2CFE" w:rsidRDefault="00EE71A5" w:rsidP="00EE71A5">
      <w:pPr>
        <w:jc w:val="both"/>
        <w:outlineLvl w:val="2"/>
        <w:rPr>
          <w:bCs/>
          <w:color w:val="333333"/>
          <w:sz w:val="24"/>
          <w:szCs w:val="24"/>
        </w:rPr>
      </w:pPr>
      <w:r w:rsidRPr="00BA2CFE">
        <w:rPr>
          <w:bCs/>
          <w:color w:val="333333"/>
          <w:sz w:val="24"/>
          <w:szCs w:val="24"/>
        </w:rPr>
        <w:t xml:space="preserve">1.Воронцов-Вельяминов Б.А. Астрономия. Базовый уровень. 11кл: учебник/ Б.А. Воронцов- Вельяминов, Е.К. </w:t>
      </w:r>
      <w:proofErr w:type="spellStart"/>
      <w:r w:rsidRPr="00BA2CFE">
        <w:rPr>
          <w:bCs/>
          <w:color w:val="333333"/>
          <w:sz w:val="24"/>
          <w:szCs w:val="24"/>
        </w:rPr>
        <w:t>Страут</w:t>
      </w:r>
      <w:proofErr w:type="spellEnd"/>
      <w:r w:rsidRPr="00BA2CFE">
        <w:rPr>
          <w:bCs/>
          <w:color w:val="333333"/>
          <w:sz w:val="24"/>
          <w:szCs w:val="24"/>
        </w:rPr>
        <w:t>.- 4-е изд., стереотип – М.: Дрофа, 2017</w:t>
      </w:r>
    </w:p>
    <w:p w:rsidR="00EE71A5" w:rsidRPr="00BA2CFE" w:rsidRDefault="00EE71A5" w:rsidP="00EE71A5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2.Кунаш, М. А. </w:t>
      </w:r>
      <w:r w:rsidRPr="00BA2CFE">
        <w:rPr>
          <w:rFonts w:eastAsiaTheme="minorHAnsi"/>
          <w:sz w:val="24"/>
          <w:szCs w:val="24"/>
          <w:lang w:eastAsia="en-US"/>
        </w:rPr>
        <w:t xml:space="preserve">Астрономия. 11 класс. Методическое пособие к учебнику Б. А. Воронцова-Вельяминова, Е. К. </w:t>
      </w:r>
      <w:proofErr w:type="spellStart"/>
      <w:r w:rsidRPr="00BA2CFE">
        <w:rPr>
          <w:rFonts w:eastAsiaTheme="minorHAnsi"/>
          <w:sz w:val="24"/>
          <w:szCs w:val="24"/>
          <w:lang w:eastAsia="en-US"/>
        </w:rPr>
        <w:t>Страута</w:t>
      </w:r>
      <w:proofErr w:type="spellEnd"/>
      <w:r w:rsidRPr="00BA2CFE">
        <w:rPr>
          <w:rFonts w:eastAsiaTheme="minorHAnsi"/>
          <w:sz w:val="24"/>
          <w:szCs w:val="24"/>
          <w:lang w:eastAsia="en-US"/>
        </w:rPr>
        <w:t xml:space="preserve"> «Астрономия. Базовый уровень. 11 класс» /М.</w:t>
      </w:r>
      <w:r>
        <w:rPr>
          <w:rFonts w:eastAsiaTheme="minorHAnsi"/>
          <w:sz w:val="24"/>
          <w:szCs w:val="24"/>
          <w:lang w:eastAsia="en-US"/>
        </w:rPr>
        <w:t xml:space="preserve"> А. </w:t>
      </w:r>
      <w:proofErr w:type="spellStart"/>
      <w:r>
        <w:rPr>
          <w:rFonts w:eastAsiaTheme="minorHAnsi"/>
          <w:sz w:val="24"/>
          <w:szCs w:val="24"/>
          <w:lang w:eastAsia="en-US"/>
        </w:rPr>
        <w:t>Кунаш</w:t>
      </w:r>
      <w:proofErr w:type="spellEnd"/>
      <w:r>
        <w:rPr>
          <w:rFonts w:eastAsiaTheme="minorHAnsi"/>
          <w:sz w:val="24"/>
          <w:szCs w:val="24"/>
          <w:lang w:eastAsia="en-US"/>
        </w:rPr>
        <w:t>. — М.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Дрофа, 2018. </w:t>
      </w:r>
    </w:p>
    <w:p w:rsidR="00EE71A5" w:rsidRPr="00BA2CFE" w:rsidRDefault="00EE71A5" w:rsidP="00EE71A5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</w:t>
      </w:r>
      <w:r w:rsidRPr="00BA2CFE">
        <w:rPr>
          <w:rFonts w:eastAsiaTheme="minorHAnsi"/>
          <w:bCs/>
          <w:sz w:val="24"/>
          <w:szCs w:val="24"/>
          <w:lang w:eastAsia="en-US"/>
        </w:rPr>
        <w:t>Ст</w:t>
      </w:r>
      <w:r>
        <w:rPr>
          <w:rFonts w:eastAsiaTheme="minorHAnsi"/>
          <w:bCs/>
          <w:sz w:val="24"/>
          <w:szCs w:val="24"/>
          <w:lang w:eastAsia="en-US"/>
        </w:rPr>
        <w:t>раут, Е. К.</w:t>
      </w:r>
      <w:r w:rsidRPr="00BA2CFE">
        <w:rPr>
          <w:rFonts w:eastAsiaTheme="minorHAnsi"/>
          <w:sz w:val="24"/>
          <w:szCs w:val="24"/>
          <w:lang w:eastAsia="en-US"/>
        </w:rPr>
        <w:t>Астрономия. Базовый уровень. 11 класс</w:t>
      </w:r>
      <w:proofErr w:type="gramStart"/>
      <w:r w:rsidRPr="00BA2CFE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 w:rsidRPr="00BA2CFE">
        <w:rPr>
          <w:rFonts w:eastAsiaTheme="minorHAnsi"/>
          <w:sz w:val="24"/>
          <w:szCs w:val="24"/>
          <w:lang w:eastAsia="en-US"/>
        </w:rPr>
        <w:t xml:space="preserve"> рабочая программа к УМК Б. А. Воронцова-Вельяминова, Е. К. </w:t>
      </w:r>
      <w:proofErr w:type="spellStart"/>
      <w:r w:rsidRPr="00BA2CFE">
        <w:rPr>
          <w:rFonts w:eastAsiaTheme="minorHAnsi"/>
          <w:sz w:val="24"/>
          <w:szCs w:val="24"/>
          <w:lang w:eastAsia="en-US"/>
        </w:rPr>
        <w:t>Страута</w:t>
      </w:r>
      <w:proofErr w:type="spellEnd"/>
      <w:r w:rsidRPr="00BA2CFE">
        <w:rPr>
          <w:rFonts w:eastAsiaTheme="minorHAnsi"/>
          <w:sz w:val="24"/>
          <w:szCs w:val="24"/>
          <w:lang w:eastAsia="en-US"/>
        </w:rPr>
        <w:t xml:space="preserve"> : учебно-методическое пособие /Е. К. </w:t>
      </w:r>
      <w:proofErr w:type="spellStart"/>
      <w:r w:rsidRPr="00BA2CFE">
        <w:rPr>
          <w:rFonts w:eastAsiaTheme="minorHAnsi"/>
          <w:sz w:val="24"/>
          <w:szCs w:val="24"/>
          <w:lang w:eastAsia="en-US"/>
        </w:rPr>
        <w:t>Страут</w:t>
      </w:r>
      <w:proofErr w:type="spellEnd"/>
      <w:r w:rsidRPr="00BA2CFE">
        <w:rPr>
          <w:rFonts w:eastAsiaTheme="minorHAnsi"/>
          <w:sz w:val="24"/>
          <w:szCs w:val="24"/>
          <w:lang w:eastAsia="en-US"/>
        </w:rPr>
        <w:t>. — М.</w:t>
      </w:r>
      <w:proofErr w:type="gramStart"/>
      <w:r w:rsidRPr="00BA2CFE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 w:rsidRPr="00BA2CFE">
        <w:rPr>
          <w:rFonts w:eastAsiaTheme="minorHAnsi"/>
          <w:sz w:val="24"/>
          <w:szCs w:val="24"/>
          <w:lang w:eastAsia="en-US"/>
        </w:rPr>
        <w:t xml:space="preserve"> Дрофа, 2017.</w:t>
      </w:r>
    </w:p>
    <w:p w:rsidR="00EE71A5" w:rsidRPr="00BA2CFE" w:rsidRDefault="00EE71A5" w:rsidP="00EE71A5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4.Страут, Е. К.</w:t>
      </w:r>
      <w:r w:rsidRPr="00BA2CFE">
        <w:rPr>
          <w:rFonts w:eastAsiaTheme="minorHAnsi"/>
          <w:sz w:val="24"/>
          <w:szCs w:val="24"/>
          <w:lang w:eastAsia="en-US"/>
        </w:rPr>
        <w:t xml:space="preserve">Программа: Астрономия. Базовый уровень. 11 класс </w:t>
      </w:r>
      <w:proofErr w:type="gramStart"/>
      <w:r w:rsidRPr="00BA2CFE">
        <w:rPr>
          <w:rFonts w:eastAsiaTheme="minorHAnsi"/>
          <w:sz w:val="24"/>
          <w:szCs w:val="24"/>
          <w:lang w:eastAsia="en-US"/>
        </w:rPr>
        <w:t>:у</w:t>
      </w:r>
      <w:proofErr w:type="gramEnd"/>
      <w:r w:rsidRPr="00BA2CFE">
        <w:rPr>
          <w:rFonts w:eastAsiaTheme="minorHAnsi"/>
          <w:sz w:val="24"/>
          <w:szCs w:val="24"/>
          <w:lang w:eastAsia="en-US"/>
        </w:rPr>
        <w:t xml:space="preserve">чебно-методическое пособие / Е. К. </w:t>
      </w:r>
      <w:proofErr w:type="spellStart"/>
      <w:r w:rsidRPr="00BA2CFE">
        <w:rPr>
          <w:rFonts w:eastAsiaTheme="minorHAnsi"/>
          <w:sz w:val="24"/>
          <w:szCs w:val="24"/>
          <w:lang w:eastAsia="en-US"/>
        </w:rPr>
        <w:t>Страут</w:t>
      </w:r>
      <w:proofErr w:type="spellEnd"/>
      <w:r w:rsidRPr="00BA2CFE">
        <w:rPr>
          <w:rFonts w:eastAsiaTheme="minorHAnsi"/>
          <w:sz w:val="24"/>
          <w:szCs w:val="24"/>
          <w:lang w:eastAsia="en-US"/>
        </w:rPr>
        <w:t>. — М.</w:t>
      </w:r>
      <w:proofErr w:type="gramStart"/>
      <w:r w:rsidRPr="00BA2CFE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  <w:r w:rsidRPr="00BA2CFE">
        <w:rPr>
          <w:rFonts w:eastAsiaTheme="minorHAnsi"/>
          <w:sz w:val="24"/>
          <w:szCs w:val="24"/>
          <w:lang w:eastAsia="en-US"/>
        </w:rPr>
        <w:t xml:space="preserve"> Дрофа,2018.</w:t>
      </w:r>
    </w:p>
    <w:p w:rsidR="001D30B9" w:rsidRDefault="001D30B9" w:rsidP="001D30B9">
      <w:pPr>
        <w:spacing w:after="255" w:line="270" w:lineRule="atLeast"/>
        <w:jc w:val="center"/>
        <w:outlineLvl w:val="2"/>
        <w:rPr>
          <w:b/>
          <w:bCs/>
          <w:color w:val="333333"/>
        </w:rPr>
      </w:pPr>
    </w:p>
    <w:p w:rsidR="00EE71A5" w:rsidRPr="001D30B9" w:rsidRDefault="001D30B9" w:rsidP="001D30B9">
      <w:pPr>
        <w:spacing w:after="255" w:line="270" w:lineRule="atLeast"/>
        <w:jc w:val="center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Учебно-методический комплекс для учащихся</w:t>
      </w:r>
    </w:p>
    <w:p w:rsidR="001D30B9" w:rsidRPr="00EE71A5" w:rsidRDefault="001D30B9" w:rsidP="001D30B9">
      <w:pPr>
        <w:numPr>
          <w:ilvl w:val="0"/>
          <w:numId w:val="8"/>
        </w:numPr>
        <w:shd w:val="clear" w:color="auto" w:fill="FFFFFF"/>
        <w:spacing w:after="111"/>
        <w:ind w:left="426"/>
        <w:rPr>
          <w:color w:val="000000" w:themeColor="text1"/>
          <w:sz w:val="24"/>
          <w:szCs w:val="24"/>
        </w:rPr>
      </w:pPr>
      <w:proofErr w:type="spellStart"/>
      <w:r w:rsidRPr="00EE71A5">
        <w:rPr>
          <w:color w:val="000000" w:themeColor="text1"/>
          <w:sz w:val="24"/>
          <w:szCs w:val="24"/>
        </w:rPr>
        <w:t>Куликовский</w:t>
      </w:r>
      <w:proofErr w:type="spellEnd"/>
      <w:r w:rsidRPr="00EE71A5">
        <w:rPr>
          <w:color w:val="000000" w:themeColor="text1"/>
          <w:sz w:val="24"/>
          <w:szCs w:val="24"/>
        </w:rPr>
        <w:t xml:space="preserve"> П.Г. Справочник любителя астрономии. – М.: </w:t>
      </w:r>
      <w:proofErr w:type="spellStart"/>
      <w:r w:rsidRPr="00EE71A5">
        <w:rPr>
          <w:color w:val="000000" w:themeColor="text1"/>
          <w:sz w:val="24"/>
          <w:szCs w:val="24"/>
        </w:rPr>
        <w:t>Либроком</w:t>
      </w:r>
      <w:proofErr w:type="spellEnd"/>
      <w:r w:rsidRPr="00EE71A5">
        <w:rPr>
          <w:color w:val="000000" w:themeColor="text1"/>
          <w:sz w:val="24"/>
          <w:szCs w:val="24"/>
        </w:rPr>
        <w:t>, 2013</w:t>
      </w:r>
    </w:p>
    <w:p w:rsidR="001D30B9" w:rsidRPr="001D30B9" w:rsidRDefault="001D30B9" w:rsidP="001D30B9">
      <w:pPr>
        <w:numPr>
          <w:ilvl w:val="0"/>
          <w:numId w:val="8"/>
        </w:numPr>
        <w:shd w:val="clear" w:color="auto" w:fill="FFFFFF"/>
        <w:spacing w:after="111"/>
        <w:ind w:left="426"/>
        <w:rPr>
          <w:color w:val="000000" w:themeColor="text1"/>
          <w:sz w:val="24"/>
          <w:szCs w:val="24"/>
        </w:rPr>
      </w:pPr>
      <w:r w:rsidRPr="00EE71A5">
        <w:rPr>
          <w:color w:val="000000" w:themeColor="text1"/>
          <w:sz w:val="24"/>
          <w:szCs w:val="24"/>
        </w:rPr>
        <w:t xml:space="preserve">Энциклопедия для детей. Том 8. Астрономия. – М.: Мир энциклопедий </w:t>
      </w:r>
      <w:proofErr w:type="spellStart"/>
      <w:r w:rsidRPr="00EE71A5">
        <w:rPr>
          <w:color w:val="000000" w:themeColor="text1"/>
          <w:sz w:val="24"/>
          <w:szCs w:val="24"/>
        </w:rPr>
        <w:t>Аванта+</w:t>
      </w:r>
      <w:proofErr w:type="spellEnd"/>
      <w:r w:rsidRPr="00EE71A5">
        <w:rPr>
          <w:color w:val="000000" w:themeColor="text1"/>
          <w:sz w:val="24"/>
          <w:szCs w:val="24"/>
        </w:rPr>
        <w:t>, АСТ, 2013</w:t>
      </w:r>
    </w:p>
    <w:p w:rsidR="001D30B9" w:rsidRPr="00EE71A5" w:rsidRDefault="001D30B9" w:rsidP="001D30B9">
      <w:pPr>
        <w:numPr>
          <w:ilvl w:val="0"/>
          <w:numId w:val="8"/>
        </w:numPr>
        <w:shd w:val="clear" w:color="auto" w:fill="FFFFFF"/>
        <w:spacing w:after="111"/>
        <w:ind w:left="426"/>
        <w:rPr>
          <w:color w:val="000000" w:themeColor="text1"/>
          <w:sz w:val="24"/>
          <w:szCs w:val="24"/>
        </w:rPr>
      </w:pPr>
      <w:r w:rsidRPr="00EE71A5">
        <w:rPr>
          <w:color w:val="000000" w:themeColor="text1"/>
          <w:sz w:val="24"/>
          <w:szCs w:val="24"/>
        </w:rPr>
        <w:t xml:space="preserve">Малахова Г.И., </w:t>
      </w:r>
      <w:proofErr w:type="spellStart"/>
      <w:r w:rsidRPr="00EE71A5">
        <w:rPr>
          <w:color w:val="000000" w:themeColor="text1"/>
          <w:sz w:val="24"/>
          <w:szCs w:val="24"/>
        </w:rPr>
        <w:t>Страут</w:t>
      </w:r>
      <w:proofErr w:type="spellEnd"/>
      <w:r w:rsidRPr="00EE71A5">
        <w:rPr>
          <w:color w:val="000000" w:themeColor="text1"/>
          <w:sz w:val="24"/>
          <w:szCs w:val="24"/>
        </w:rPr>
        <w:t xml:space="preserve"> Е.К. Дидактический материал по астрономии. – М.: Просвещение, 2003</w:t>
      </w:r>
    </w:p>
    <w:p w:rsidR="001D30B9" w:rsidRPr="00EE71A5" w:rsidRDefault="001D30B9" w:rsidP="001D30B9">
      <w:pPr>
        <w:numPr>
          <w:ilvl w:val="0"/>
          <w:numId w:val="8"/>
        </w:numPr>
        <w:shd w:val="clear" w:color="auto" w:fill="FFFFFF"/>
        <w:spacing w:after="111"/>
        <w:ind w:left="426"/>
        <w:rPr>
          <w:color w:val="000000" w:themeColor="text1"/>
          <w:sz w:val="24"/>
          <w:szCs w:val="24"/>
        </w:rPr>
      </w:pPr>
      <w:r w:rsidRPr="00EE71A5">
        <w:rPr>
          <w:color w:val="000000" w:themeColor="text1"/>
          <w:sz w:val="24"/>
          <w:szCs w:val="24"/>
        </w:rPr>
        <w:t>Гусев Е.Б. Сборник вопросов и качественных задач по астрономии. – М.: Просвещение, 2002.</w:t>
      </w:r>
    </w:p>
    <w:p w:rsidR="001D30B9" w:rsidRPr="00EE71A5" w:rsidRDefault="001D30B9" w:rsidP="001D30B9">
      <w:pPr>
        <w:shd w:val="clear" w:color="auto" w:fill="FFFFFF"/>
        <w:spacing w:after="111"/>
        <w:rPr>
          <w:color w:val="767676"/>
          <w:sz w:val="24"/>
          <w:szCs w:val="24"/>
        </w:rPr>
      </w:pPr>
    </w:p>
    <w:p w:rsidR="00EE71A5" w:rsidRDefault="00EE71A5" w:rsidP="00EE71A5">
      <w:pPr>
        <w:jc w:val="both"/>
        <w:rPr>
          <w:color w:val="000000"/>
        </w:rPr>
      </w:pPr>
      <w:r>
        <w:rPr>
          <w:color w:val="000000"/>
        </w:rPr>
        <w:t>Интернет- ресурсы</w:t>
      </w:r>
    </w:p>
    <w:p w:rsidR="00EE71A5" w:rsidRPr="00560827" w:rsidRDefault="002036A3" w:rsidP="00EE71A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EE71A5" w:rsidRPr="00560827">
          <w:rPr>
            <w:rStyle w:val="a7"/>
            <w:rFonts w:ascii="Times New Roman" w:eastAsia="Times New Roman" w:hAnsi="Times New Roman"/>
            <w:sz w:val="24"/>
            <w:szCs w:val="24"/>
          </w:rPr>
          <w:t>http://college.ru</w:t>
        </w:r>
      </w:hyperlink>
    </w:p>
    <w:p w:rsidR="00EE71A5" w:rsidRPr="00560827" w:rsidRDefault="00EE71A5" w:rsidP="00EE71A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0827">
        <w:rPr>
          <w:rFonts w:ascii="Times New Roman" w:eastAsia="Times New Roman" w:hAnsi="Times New Roman"/>
          <w:color w:val="000000"/>
          <w:sz w:val="24"/>
          <w:szCs w:val="24"/>
        </w:rPr>
        <w:t>http://www.astro.websib.ru</w:t>
      </w:r>
    </w:p>
    <w:p w:rsidR="000509A3" w:rsidRPr="00D67009" w:rsidRDefault="000509A3" w:rsidP="002D5082">
      <w:pPr>
        <w:rPr>
          <w:color w:val="FF0000"/>
          <w:sz w:val="24"/>
          <w:szCs w:val="24"/>
        </w:rPr>
      </w:pPr>
    </w:p>
    <w:p w:rsidR="000509A3" w:rsidRPr="000830DC" w:rsidRDefault="000509A3" w:rsidP="000830D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509A3" w:rsidRPr="000830DC" w:rsidSect="00D6700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3DE"/>
    <w:multiLevelType w:val="multilevel"/>
    <w:tmpl w:val="A6B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60E61"/>
    <w:multiLevelType w:val="multilevel"/>
    <w:tmpl w:val="B72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F63B1"/>
    <w:multiLevelType w:val="hybridMultilevel"/>
    <w:tmpl w:val="E40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4B88"/>
    <w:multiLevelType w:val="hybridMultilevel"/>
    <w:tmpl w:val="BA70E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1282A"/>
    <w:multiLevelType w:val="multilevel"/>
    <w:tmpl w:val="238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5082"/>
    <w:rsid w:val="0000364C"/>
    <w:rsid w:val="000509A3"/>
    <w:rsid w:val="00082366"/>
    <w:rsid w:val="000830DC"/>
    <w:rsid w:val="000C2BB6"/>
    <w:rsid w:val="000E24BE"/>
    <w:rsid w:val="000F15B1"/>
    <w:rsid w:val="001477E3"/>
    <w:rsid w:val="001762D2"/>
    <w:rsid w:val="00195A7F"/>
    <w:rsid w:val="001D0EF4"/>
    <w:rsid w:val="001D30B9"/>
    <w:rsid w:val="001E47AF"/>
    <w:rsid w:val="002036A3"/>
    <w:rsid w:val="002B205A"/>
    <w:rsid w:val="002D5082"/>
    <w:rsid w:val="002E507B"/>
    <w:rsid w:val="0030423E"/>
    <w:rsid w:val="00367F2D"/>
    <w:rsid w:val="004363FE"/>
    <w:rsid w:val="00466077"/>
    <w:rsid w:val="004D6FE8"/>
    <w:rsid w:val="004E097D"/>
    <w:rsid w:val="005422CA"/>
    <w:rsid w:val="00576088"/>
    <w:rsid w:val="005938B4"/>
    <w:rsid w:val="005D2300"/>
    <w:rsid w:val="005D2E1D"/>
    <w:rsid w:val="006A710D"/>
    <w:rsid w:val="00743640"/>
    <w:rsid w:val="007B4568"/>
    <w:rsid w:val="007F1B58"/>
    <w:rsid w:val="007F7EC7"/>
    <w:rsid w:val="008138B5"/>
    <w:rsid w:val="008375FA"/>
    <w:rsid w:val="00860753"/>
    <w:rsid w:val="008E58F9"/>
    <w:rsid w:val="00955938"/>
    <w:rsid w:val="009B18F0"/>
    <w:rsid w:val="009E3B1B"/>
    <w:rsid w:val="00B008FC"/>
    <w:rsid w:val="00B226CE"/>
    <w:rsid w:val="00B63EAA"/>
    <w:rsid w:val="00B73612"/>
    <w:rsid w:val="00B86B8C"/>
    <w:rsid w:val="00BA4DBE"/>
    <w:rsid w:val="00CD5852"/>
    <w:rsid w:val="00D30447"/>
    <w:rsid w:val="00D32011"/>
    <w:rsid w:val="00D538EB"/>
    <w:rsid w:val="00D67009"/>
    <w:rsid w:val="00DD65EE"/>
    <w:rsid w:val="00E152BC"/>
    <w:rsid w:val="00E3422D"/>
    <w:rsid w:val="00E407A4"/>
    <w:rsid w:val="00E41199"/>
    <w:rsid w:val="00E4415B"/>
    <w:rsid w:val="00E82BAF"/>
    <w:rsid w:val="00EA2C77"/>
    <w:rsid w:val="00EE08E7"/>
    <w:rsid w:val="00EE71A5"/>
    <w:rsid w:val="00F15F5A"/>
    <w:rsid w:val="00F33861"/>
    <w:rsid w:val="00F42F6E"/>
    <w:rsid w:val="00F6346C"/>
    <w:rsid w:val="00F7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422D"/>
    <w:rPr>
      <w:color w:val="808080"/>
    </w:rPr>
  </w:style>
  <w:style w:type="paragraph" w:styleId="a4">
    <w:name w:val="Balloon Text"/>
    <w:basedOn w:val="a"/>
    <w:link w:val="a5"/>
    <w:uiPriority w:val="99"/>
    <w:semiHidden/>
    <w:rsid w:val="00E34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422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E71A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71A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7B4568"/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B456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г.Валуйки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Мартина</cp:lastModifiedBy>
  <cp:revision>4</cp:revision>
  <cp:lastPrinted>2014-02-18T07:27:00Z</cp:lastPrinted>
  <dcterms:created xsi:type="dcterms:W3CDTF">2017-10-25T16:28:00Z</dcterms:created>
  <dcterms:modified xsi:type="dcterms:W3CDTF">2017-11-01T11:37:00Z</dcterms:modified>
</cp:coreProperties>
</file>