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DD" w:rsidRPr="00261CA0" w:rsidRDefault="009E26DD" w:rsidP="009E26DD">
      <w:pPr>
        <w:jc w:val="center"/>
        <w:rPr>
          <w:b/>
          <w:bCs/>
          <w:color w:val="000000"/>
          <w:lang w:val="en-US"/>
        </w:rPr>
      </w:pPr>
    </w:p>
    <w:p w:rsidR="009E26DD" w:rsidRPr="00261CA0" w:rsidRDefault="009E26DD" w:rsidP="009E26DD">
      <w:pPr>
        <w:jc w:val="center"/>
        <w:rPr>
          <w:b/>
          <w:bCs/>
          <w:color w:val="000000"/>
          <w:lang w:val="en-US"/>
        </w:rPr>
      </w:pPr>
    </w:p>
    <w:p w:rsidR="00261CA0" w:rsidRPr="00261CA0" w:rsidRDefault="00261CA0" w:rsidP="00261CA0">
      <w:pPr>
        <w:jc w:val="center"/>
        <w:rPr>
          <w:b/>
          <w:bCs/>
        </w:rPr>
      </w:pPr>
      <w:r w:rsidRPr="00261CA0">
        <w:rPr>
          <w:b/>
          <w:bCs/>
        </w:rPr>
        <w:t>Муниципальное казенное общеобразовательное учреждение</w:t>
      </w:r>
    </w:p>
    <w:p w:rsidR="00261CA0" w:rsidRPr="00261CA0" w:rsidRDefault="00261CA0" w:rsidP="00261CA0">
      <w:pPr>
        <w:jc w:val="center"/>
        <w:rPr>
          <w:b/>
          <w:bCs/>
        </w:rPr>
      </w:pPr>
      <w:r w:rsidRPr="00261CA0">
        <w:rPr>
          <w:b/>
          <w:bCs/>
        </w:rPr>
        <w:t>« Средняя общеобразовательная школа №2 с</w:t>
      </w:r>
      <w:proofErr w:type="gramStart"/>
      <w:r w:rsidRPr="00261CA0">
        <w:rPr>
          <w:b/>
          <w:bCs/>
        </w:rPr>
        <w:t>.К</w:t>
      </w:r>
      <w:proofErr w:type="gramEnd"/>
      <w:r w:rsidRPr="00261CA0">
        <w:rPr>
          <w:b/>
          <w:bCs/>
        </w:rPr>
        <w:t>арагач»</w:t>
      </w:r>
    </w:p>
    <w:p w:rsidR="00261CA0" w:rsidRPr="00261CA0" w:rsidRDefault="00261CA0" w:rsidP="00261CA0">
      <w:pPr>
        <w:jc w:val="center"/>
        <w:rPr>
          <w:b/>
          <w:bCs/>
        </w:rPr>
      </w:pPr>
      <w:proofErr w:type="spellStart"/>
      <w:r w:rsidRPr="00261CA0">
        <w:rPr>
          <w:b/>
          <w:bCs/>
        </w:rPr>
        <w:t>Прохладненского</w:t>
      </w:r>
      <w:proofErr w:type="spellEnd"/>
      <w:r w:rsidRPr="00261CA0">
        <w:rPr>
          <w:b/>
          <w:bCs/>
        </w:rPr>
        <w:t xml:space="preserve"> муниципального района КБР</w:t>
      </w:r>
    </w:p>
    <w:p w:rsidR="00261CA0" w:rsidRPr="00261CA0" w:rsidRDefault="00261CA0" w:rsidP="00261CA0">
      <w:pPr>
        <w:jc w:val="both"/>
        <w:rPr>
          <w:bCs/>
        </w:rPr>
      </w:pPr>
      <w:r w:rsidRPr="00261CA0">
        <w:rPr>
          <w:bCs/>
        </w:rPr>
        <w:t>________________________________________________________________________________</w:t>
      </w:r>
    </w:p>
    <w:p w:rsidR="00261CA0" w:rsidRPr="00261CA0" w:rsidRDefault="006C3511" w:rsidP="00261CA0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158115</wp:posOffset>
            </wp:positionV>
            <wp:extent cx="1971675" cy="1933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A0" w:rsidRPr="00261CA0" w:rsidRDefault="00261CA0" w:rsidP="00261CA0">
      <w:pPr>
        <w:jc w:val="both"/>
        <w:rPr>
          <w:bCs/>
        </w:rPr>
      </w:pPr>
    </w:p>
    <w:p w:rsidR="00261CA0" w:rsidRPr="00261CA0" w:rsidRDefault="00261CA0" w:rsidP="00261CA0">
      <w:pPr>
        <w:jc w:val="both"/>
        <w:rPr>
          <w:bCs/>
        </w:rPr>
      </w:pPr>
      <w:r w:rsidRPr="00261CA0">
        <w:rPr>
          <w:bCs/>
        </w:rPr>
        <w:t>Принято                                   Согласовано</w:t>
      </w:r>
      <w:proofErr w:type="gramStart"/>
      <w:r w:rsidRPr="00261CA0">
        <w:rPr>
          <w:bCs/>
        </w:rPr>
        <w:t xml:space="preserve">                                             У</w:t>
      </w:r>
      <w:proofErr w:type="gramEnd"/>
      <w:r w:rsidRPr="00261CA0">
        <w:rPr>
          <w:bCs/>
        </w:rPr>
        <w:t>тверждаю</w:t>
      </w:r>
    </w:p>
    <w:p w:rsidR="00261CA0" w:rsidRPr="00261CA0" w:rsidRDefault="00261CA0" w:rsidP="00261CA0">
      <w:pPr>
        <w:jc w:val="both"/>
        <w:rPr>
          <w:bCs/>
        </w:rPr>
      </w:pPr>
      <w:r w:rsidRPr="00261CA0">
        <w:rPr>
          <w:bCs/>
        </w:rPr>
        <w:t xml:space="preserve"> на заседании малого            с Управляющим советом          приказом от 31.05.2016г. №72/4</w:t>
      </w:r>
    </w:p>
    <w:p w:rsidR="00261CA0" w:rsidRPr="00261CA0" w:rsidRDefault="00261CA0" w:rsidP="00261CA0">
      <w:pPr>
        <w:jc w:val="both"/>
        <w:rPr>
          <w:bCs/>
        </w:rPr>
      </w:pPr>
      <w:r w:rsidRPr="00261CA0">
        <w:rPr>
          <w:bCs/>
        </w:rPr>
        <w:t xml:space="preserve"> педагогического совета        Протокол №10                        Директор МКОУ « СОШ №2</w:t>
      </w:r>
    </w:p>
    <w:p w:rsidR="00261CA0" w:rsidRPr="00261CA0" w:rsidRDefault="00261CA0" w:rsidP="00261CA0">
      <w:pPr>
        <w:jc w:val="both"/>
        <w:rPr>
          <w:bCs/>
        </w:rPr>
      </w:pPr>
      <w:r w:rsidRPr="00261CA0">
        <w:rPr>
          <w:bCs/>
        </w:rPr>
        <w:t>Протокол №1                            от «31» мая 2016г.                 с</w:t>
      </w:r>
      <w:proofErr w:type="gramStart"/>
      <w:r w:rsidRPr="00261CA0">
        <w:rPr>
          <w:bCs/>
        </w:rPr>
        <w:t>.К</w:t>
      </w:r>
      <w:proofErr w:type="gramEnd"/>
      <w:r w:rsidRPr="00261CA0">
        <w:rPr>
          <w:bCs/>
        </w:rPr>
        <w:t>арагач»</w:t>
      </w:r>
    </w:p>
    <w:p w:rsidR="00261CA0" w:rsidRPr="00261CA0" w:rsidRDefault="00261CA0" w:rsidP="00261CA0">
      <w:pPr>
        <w:jc w:val="both"/>
        <w:rPr>
          <w:bCs/>
        </w:rPr>
      </w:pPr>
      <w:r w:rsidRPr="00261CA0">
        <w:rPr>
          <w:bCs/>
        </w:rPr>
        <w:t>от «31» мая 2016г.                                                                     ___________/</w:t>
      </w:r>
      <w:proofErr w:type="spellStart"/>
      <w:r w:rsidRPr="00261CA0">
        <w:rPr>
          <w:bCs/>
        </w:rPr>
        <w:t>Т.Х.Заптиева</w:t>
      </w:r>
      <w:proofErr w:type="spellEnd"/>
      <w:r w:rsidRPr="00261CA0">
        <w:rPr>
          <w:bCs/>
        </w:rPr>
        <w:t>/</w:t>
      </w:r>
    </w:p>
    <w:p w:rsidR="00261CA0" w:rsidRPr="00261CA0" w:rsidRDefault="00261CA0" w:rsidP="00261CA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6DD" w:rsidRPr="00261CA0" w:rsidRDefault="009E26DD" w:rsidP="009E26DD">
      <w:pPr>
        <w:jc w:val="center"/>
        <w:rPr>
          <w:b/>
          <w:bCs/>
          <w:color w:val="000000"/>
        </w:rPr>
      </w:pPr>
    </w:p>
    <w:p w:rsidR="009E26DD" w:rsidRPr="00261CA0" w:rsidRDefault="009E26DD" w:rsidP="00261CA0">
      <w:pPr>
        <w:rPr>
          <w:b/>
          <w:bCs/>
          <w:color w:val="000000"/>
        </w:rPr>
      </w:pPr>
    </w:p>
    <w:p w:rsidR="009E26DD" w:rsidRPr="00261CA0" w:rsidRDefault="009E26DD" w:rsidP="009E26DD">
      <w:pPr>
        <w:jc w:val="center"/>
        <w:rPr>
          <w:b/>
          <w:bCs/>
          <w:color w:val="000000"/>
        </w:rPr>
      </w:pPr>
      <w:r w:rsidRPr="00261CA0">
        <w:rPr>
          <w:b/>
          <w:bCs/>
          <w:color w:val="000000"/>
        </w:rPr>
        <w:t>  ПОЛОЖЕНИЕ </w:t>
      </w:r>
      <w:hyperlink r:id="rId6" w:anchor="YANDEX_1" w:history="1"/>
      <w:r w:rsidRPr="00261CA0">
        <w:rPr>
          <w:b/>
          <w:bCs/>
          <w:color w:val="000000"/>
        </w:rPr>
        <w:t xml:space="preserve"> </w:t>
      </w:r>
    </w:p>
    <w:p w:rsidR="00261CA0" w:rsidRPr="00261CA0" w:rsidRDefault="00261CA0" w:rsidP="009E26DD">
      <w:pPr>
        <w:jc w:val="center"/>
        <w:rPr>
          <w:color w:val="000000"/>
        </w:rPr>
      </w:pPr>
      <w:r w:rsidRPr="00261CA0">
        <w:rPr>
          <w:b/>
          <w:bCs/>
          <w:color w:val="000000"/>
        </w:rPr>
        <w:t>О Дне открытых дверей</w:t>
      </w:r>
    </w:p>
    <w:bookmarkStart w:id="0" w:name="YANDEX_1"/>
    <w:bookmarkEnd w:id="0"/>
    <w:p w:rsidR="00261CA0" w:rsidRPr="00261CA0" w:rsidRDefault="000B0545" w:rsidP="009E26DD">
      <w:pPr>
        <w:jc w:val="center"/>
        <w:rPr>
          <w:b/>
          <w:bCs/>
          <w:color w:val="000000"/>
        </w:rPr>
      </w:pPr>
      <w:r w:rsidRPr="00261CA0">
        <w:rPr>
          <w:b/>
          <w:bCs/>
          <w:color w:val="000000"/>
        </w:rPr>
        <w:fldChar w:fldCharType="begin"/>
      </w:r>
      <w:r w:rsidR="009E26DD" w:rsidRPr="00261CA0">
        <w:rPr>
          <w:b/>
          <w:bCs/>
          <w:color w:val="000000"/>
        </w:rPr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"YANDEX_0" </w:instrText>
      </w:r>
      <w:r w:rsidRPr="00261CA0">
        <w:rPr>
          <w:b/>
          <w:bCs/>
          <w:color w:val="000000"/>
        </w:rPr>
        <w:fldChar w:fldCharType="end"/>
      </w:r>
      <w:r w:rsidR="009E26DD" w:rsidRPr="00261CA0">
        <w:rPr>
          <w:b/>
          <w:bCs/>
          <w:color w:val="000000"/>
        </w:rPr>
        <w:t> </w:t>
      </w:r>
      <w:r w:rsidR="00261CA0" w:rsidRPr="00261CA0">
        <w:t xml:space="preserve"> </w:t>
      </w:r>
      <w:hyperlink r:id="rId7" w:anchor="YANDEX_5" w:history="1"/>
      <w:r w:rsidR="009E26DD" w:rsidRPr="00261CA0">
        <w:rPr>
          <w:b/>
          <w:bCs/>
          <w:color w:val="000000"/>
        </w:rPr>
        <w:t xml:space="preserve">  в структурном подразделении дошкольного образования №1 </w:t>
      </w:r>
    </w:p>
    <w:p w:rsidR="009E26DD" w:rsidRPr="00261CA0" w:rsidRDefault="009B40A3" w:rsidP="009E26DD">
      <w:pPr>
        <w:jc w:val="center"/>
        <w:rPr>
          <w:color w:val="000000"/>
        </w:rPr>
      </w:pPr>
      <w:r w:rsidRPr="00261CA0">
        <w:rPr>
          <w:b/>
          <w:bCs/>
          <w:color w:val="000000"/>
        </w:rPr>
        <w:t xml:space="preserve"> </w:t>
      </w:r>
      <w:r w:rsidR="009E26DD" w:rsidRPr="00261CA0">
        <w:rPr>
          <w:b/>
          <w:bCs/>
          <w:color w:val="000000"/>
        </w:rPr>
        <w:t>МКОУ « СОШ №2 с</w:t>
      </w:r>
      <w:proofErr w:type="gramStart"/>
      <w:r w:rsidR="009E26DD" w:rsidRPr="00261CA0">
        <w:rPr>
          <w:b/>
          <w:bCs/>
          <w:color w:val="000000"/>
        </w:rPr>
        <w:t>.К</w:t>
      </w:r>
      <w:proofErr w:type="gramEnd"/>
      <w:r w:rsidR="009E26DD" w:rsidRPr="00261CA0">
        <w:rPr>
          <w:b/>
          <w:bCs/>
          <w:color w:val="000000"/>
        </w:rPr>
        <w:t>арагач»</w:t>
      </w:r>
    </w:p>
    <w:p w:rsidR="009E26DD" w:rsidRPr="00261CA0" w:rsidRDefault="00261CA0" w:rsidP="009B40A3">
      <w:pPr>
        <w:pStyle w:val="a3"/>
        <w:rPr>
          <w:b/>
        </w:rPr>
      </w:pPr>
      <w:r w:rsidRPr="00261CA0">
        <w:rPr>
          <w:b/>
        </w:rPr>
        <w:t xml:space="preserve">  </w:t>
      </w:r>
      <w:r w:rsidR="009E26DD" w:rsidRPr="00261CA0">
        <w:rPr>
          <w:b/>
        </w:rPr>
        <w:t xml:space="preserve">1. Общие </w:t>
      </w:r>
      <w:bookmarkStart w:id="1" w:name="YANDEX_5"/>
      <w:bookmarkEnd w:id="1"/>
      <w:r w:rsidR="000B0545" w:rsidRPr="00261CA0">
        <w:rPr>
          <w:b/>
        </w:rPr>
        <w:fldChar w:fldCharType="begin"/>
      </w:r>
      <w:r w:rsidR="009E26DD" w:rsidRPr="00261CA0">
        <w:rPr>
          <w:b/>
        </w:rPr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"YANDEX_4" </w:instrText>
      </w:r>
      <w:r w:rsidR="000B0545" w:rsidRPr="00261CA0">
        <w:rPr>
          <w:b/>
        </w:rPr>
        <w:fldChar w:fldCharType="end"/>
      </w:r>
      <w:r w:rsidR="009E26DD" w:rsidRPr="00261CA0">
        <w:rPr>
          <w:b/>
        </w:rPr>
        <w:t> положения </w:t>
      </w:r>
      <w:hyperlink r:id="rId8" w:anchor="YANDEX_6" w:history="1"/>
    </w:p>
    <w:p w:rsidR="009E26DD" w:rsidRPr="00261CA0" w:rsidRDefault="009E26DD" w:rsidP="009B40A3">
      <w:pPr>
        <w:pStyle w:val="a3"/>
      </w:pPr>
      <w:r w:rsidRPr="00261CA0">
        <w:rPr>
          <w:b/>
        </w:rPr>
        <w:t>1.1</w:t>
      </w:r>
      <w:r w:rsidRPr="00261CA0">
        <w:t xml:space="preserve">. Настоящее </w:t>
      </w:r>
      <w:bookmarkStart w:id="2" w:name="YANDEX_6"/>
      <w:bookmarkEnd w:id="2"/>
      <w:r w:rsidR="000B0545" w:rsidRPr="00261CA0">
        <w:fldChar w:fldCharType="begin"/>
      </w:r>
      <w:r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"YANDEX_5" </w:instrText>
      </w:r>
      <w:r w:rsidR="000B0545" w:rsidRPr="00261CA0">
        <w:fldChar w:fldCharType="end"/>
      </w:r>
      <w:r w:rsidRPr="00261CA0">
        <w:t> положение </w:t>
      </w:r>
      <w:hyperlink r:id="rId9" w:anchor="YANDEX_7" w:history="1"/>
      <w:r w:rsidRPr="00261CA0">
        <w:t xml:space="preserve"> разработано в соответствии с  законом РФ от 29.12.2012 </w:t>
      </w:r>
      <w:proofErr w:type="spellStart"/>
      <w:r w:rsidRPr="00261CA0">
        <w:t>г.№</w:t>
      </w:r>
      <w:proofErr w:type="spellEnd"/>
      <w:r w:rsidRPr="00261CA0">
        <w:t xml:space="preserve"> 273 – ФЗ « ОБ образовании в Российской Федерации» Уставом МКОУ « СОШ №2 с</w:t>
      </w:r>
      <w:proofErr w:type="gramStart"/>
      <w:r w:rsidRPr="00261CA0">
        <w:t>.К</w:t>
      </w:r>
      <w:proofErr w:type="gramEnd"/>
      <w:r w:rsidRPr="00261CA0">
        <w:t>арагач», основной образовательной программой структурного подразделения дошкольного образования №1 МКОУ « СОШ №2 с.Карагач»</w:t>
      </w:r>
    </w:p>
    <w:p w:rsidR="009E26DD" w:rsidRPr="00261CA0" w:rsidRDefault="009E26DD" w:rsidP="009B40A3">
      <w:pPr>
        <w:pStyle w:val="a3"/>
      </w:pPr>
      <w:r w:rsidRPr="00261CA0">
        <w:rPr>
          <w:b/>
        </w:rPr>
        <w:t xml:space="preserve">1.2. </w:t>
      </w:r>
      <w:bookmarkStart w:id="3" w:name="YANDEX_8"/>
      <w:bookmarkEnd w:id="3"/>
      <w:r w:rsidR="000B0545" w:rsidRPr="00261CA0">
        <w:rPr>
          <w:b/>
        </w:rPr>
        <w:fldChar w:fldCharType="begin"/>
      </w:r>
      <w:r w:rsidRPr="00261CA0">
        <w:rPr>
          <w:b/>
        </w:rPr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"YANDEX_7" </w:instrText>
      </w:r>
      <w:r w:rsidR="000B0545" w:rsidRPr="00261CA0">
        <w:rPr>
          <w:b/>
        </w:rPr>
        <w:fldChar w:fldCharType="end"/>
      </w:r>
      <w:r w:rsidRPr="00261CA0">
        <w:rPr>
          <w:b/>
        </w:rPr>
        <w:t> </w:t>
      </w:r>
      <w:proofErr w:type="gramStart"/>
      <w:r w:rsidRPr="00261CA0">
        <w:t>Положение </w:t>
      </w:r>
      <w:hyperlink r:id="rId10" w:anchor="YANDEX_9" w:history="1"/>
      <w:r w:rsidRPr="00261CA0">
        <w:t xml:space="preserve"> регулирует деятельность педагогического коллектива,  родителей и общественности в рамках проведения </w:t>
      </w:r>
      <w:bookmarkStart w:id="4" w:name="YANDEX_9"/>
      <w:bookmarkEnd w:id="4"/>
      <w:r w:rsidR="000B0545" w:rsidRPr="00261CA0">
        <w:fldChar w:fldCharType="begin"/>
      </w:r>
      <w:r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"YANDEX_8" </w:instrText>
      </w:r>
      <w:r w:rsidR="000B0545" w:rsidRPr="00261CA0">
        <w:fldChar w:fldCharType="end"/>
      </w:r>
      <w:r w:rsidRPr="00261CA0">
        <w:t> Дня </w:t>
      </w:r>
      <w:hyperlink r:id="rId11" w:anchor="YANDEX_10" w:history="1"/>
      <w:r w:rsidRPr="00261CA0">
        <w:t xml:space="preserve"> </w:t>
      </w:r>
      <w:bookmarkStart w:id="5" w:name="YANDEX_10"/>
      <w:bookmarkEnd w:id="5"/>
      <w:r w:rsidR="000B0545" w:rsidRPr="00261CA0">
        <w:fldChar w:fldCharType="begin"/>
      </w:r>
      <w:r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"YANDEX_9" </w:instrText>
      </w:r>
      <w:r w:rsidR="000B0545" w:rsidRPr="00261CA0">
        <w:fldChar w:fldCharType="end"/>
      </w:r>
      <w:r w:rsidRPr="00261CA0">
        <w:t> открытых</w:t>
      </w:r>
      <w:proofErr w:type="gramEnd"/>
      <w:r w:rsidRPr="00261CA0">
        <w:t> </w:t>
      </w:r>
      <w:hyperlink r:id="rId12" w:anchor="YANDEX_11" w:history="1"/>
      <w:r w:rsidRPr="00261CA0">
        <w:t xml:space="preserve"> </w:t>
      </w:r>
      <w:bookmarkStart w:id="6" w:name="YANDEX_11"/>
      <w:bookmarkEnd w:id="6"/>
      <w:r w:rsidR="000B0545" w:rsidRPr="00261CA0">
        <w:fldChar w:fldCharType="begin"/>
      </w:r>
      <w:r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"YANDEX_10" </w:instrText>
      </w:r>
      <w:r w:rsidR="000B0545" w:rsidRPr="00261CA0">
        <w:fldChar w:fldCharType="end"/>
      </w:r>
      <w:r w:rsidRPr="00261CA0">
        <w:t> дверей </w:t>
      </w:r>
      <w:hyperlink r:id="rId13" w:anchor="YANDEX_12" w:history="1"/>
      <w:r w:rsidRPr="00261CA0">
        <w:t>.</w:t>
      </w:r>
    </w:p>
    <w:p w:rsidR="009E26DD" w:rsidRPr="00261CA0" w:rsidRDefault="009E26DD" w:rsidP="009B40A3">
      <w:pPr>
        <w:pStyle w:val="a3"/>
      </w:pPr>
      <w:r w:rsidRPr="00261CA0">
        <w:rPr>
          <w:b/>
        </w:rPr>
        <w:t xml:space="preserve">1.3. </w:t>
      </w:r>
      <w:bookmarkStart w:id="7" w:name="YANDEX_12"/>
      <w:bookmarkEnd w:id="7"/>
      <w:r w:rsidR="000B0545" w:rsidRPr="00261CA0">
        <w:rPr>
          <w:b/>
        </w:rPr>
        <w:fldChar w:fldCharType="begin"/>
      </w:r>
      <w:r w:rsidRPr="00261CA0">
        <w:rPr>
          <w:b/>
        </w:rPr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"YANDEX_11" </w:instrText>
      </w:r>
      <w:r w:rsidR="000B0545" w:rsidRPr="00261CA0">
        <w:rPr>
          <w:b/>
        </w:rPr>
        <w:fldChar w:fldCharType="end"/>
      </w:r>
      <w:r w:rsidRPr="00261CA0">
        <w:rPr>
          <w:b/>
        </w:rPr>
        <w:t> </w:t>
      </w:r>
      <w:proofErr w:type="gramStart"/>
      <w:r w:rsidRPr="00261CA0">
        <w:t>День </w:t>
      </w:r>
      <w:hyperlink r:id="rId14" w:anchor="YANDEX_13" w:history="1"/>
      <w:r w:rsidRPr="00261CA0">
        <w:t xml:space="preserve"> </w:t>
      </w:r>
      <w:bookmarkStart w:id="8" w:name="YANDEX_13"/>
      <w:bookmarkEnd w:id="8"/>
      <w:r w:rsidR="000B0545" w:rsidRPr="00261CA0">
        <w:fldChar w:fldCharType="begin"/>
      </w:r>
      <w:r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"YANDEX_12" </w:instrText>
      </w:r>
      <w:r w:rsidR="000B0545" w:rsidRPr="00261CA0">
        <w:fldChar w:fldCharType="end"/>
      </w:r>
      <w:r w:rsidRPr="00261CA0">
        <w:t> открытых </w:t>
      </w:r>
      <w:hyperlink r:id="rId15" w:anchor="YANDEX_14" w:history="1"/>
      <w:r w:rsidRPr="00261CA0">
        <w:t xml:space="preserve"> </w:t>
      </w:r>
      <w:bookmarkStart w:id="9" w:name="YANDEX_14"/>
      <w:bookmarkEnd w:id="9"/>
      <w:r w:rsidR="000B0545" w:rsidRPr="00261CA0">
        <w:fldChar w:fldCharType="begin"/>
      </w:r>
      <w:r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"YANDEX_13" </w:instrText>
      </w:r>
      <w:r w:rsidR="000B0545" w:rsidRPr="00261CA0">
        <w:fldChar w:fldCharType="end"/>
      </w:r>
      <w:r w:rsidRPr="00261CA0">
        <w:t> дверей</w:t>
      </w:r>
      <w:proofErr w:type="gramEnd"/>
      <w:r w:rsidRPr="00261CA0">
        <w:t> </w:t>
      </w:r>
      <w:hyperlink r:id="rId16" w:anchor="YANDEX_15" w:history="1"/>
      <w:r w:rsidRPr="00261CA0">
        <w:t xml:space="preserve"> организован для детей, посещающих и поступающих в учреждение, их родителей и иных представителей общественности .</w:t>
      </w:r>
    </w:p>
    <w:p w:rsidR="009E26DD" w:rsidRPr="00261CA0" w:rsidRDefault="009E26DD" w:rsidP="009B40A3">
      <w:pPr>
        <w:pStyle w:val="a3"/>
      </w:pPr>
      <w:r w:rsidRPr="00261CA0">
        <w:rPr>
          <w:b/>
        </w:rPr>
        <w:t>1.4</w:t>
      </w:r>
      <w:r w:rsidRPr="00261CA0">
        <w:t>. День открытых дверей проводится не реже одного раза в квартал в соответствии с утверждённым</w:t>
      </w:r>
      <w:r w:rsidR="00261CA0" w:rsidRPr="00261CA0">
        <w:t xml:space="preserve"> годовым планом работы</w:t>
      </w:r>
      <w:r w:rsidRPr="00261CA0">
        <w:t xml:space="preserve"> </w:t>
      </w:r>
      <w:r w:rsidR="00261CA0" w:rsidRPr="00261CA0">
        <w:t>.</w:t>
      </w:r>
    </w:p>
    <w:p w:rsidR="009E26DD" w:rsidRPr="00261CA0" w:rsidRDefault="00261CA0" w:rsidP="009B40A3">
      <w:pPr>
        <w:pStyle w:val="a3"/>
        <w:rPr>
          <w:b/>
        </w:rPr>
      </w:pPr>
      <w:r w:rsidRPr="00261CA0">
        <w:rPr>
          <w:b/>
        </w:rPr>
        <w:t xml:space="preserve"> </w:t>
      </w:r>
      <w:r w:rsidR="009E26DD" w:rsidRPr="00261CA0">
        <w:rPr>
          <w:b/>
        </w:rPr>
        <w:t xml:space="preserve">2. </w:t>
      </w:r>
      <w:proofErr w:type="gramStart"/>
      <w:r w:rsidR="009E26DD" w:rsidRPr="00261CA0">
        <w:rPr>
          <w:b/>
        </w:rPr>
        <w:t xml:space="preserve">Основные цели и задачи </w:t>
      </w:r>
      <w:bookmarkStart w:id="10" w:name="YANDEX_15"/>
      <w:bookmarkEnd w:id="10"/>
      <w:r w:rsidR="000B0545" w:rsidRPr="00261CA0">
        <w:rPr>
          <w:b/>
        </w:rPr>
        <w:fldChar w:fldCharType="begin"/>
      </w:r>
      <w:r w:rsidR="009E26DD" w:rsidRPr="00261CA0">
        <w:rPr>
          <w:b/>
        </w:rPr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"YANDEX_14" </w:instrText>
      </w:r>
      <w:r w:rsidR="000B0545" w:rsidRPr="00261CA0">
        <w:rPr>
          <w:b/>
        </w:rPr>
        <w:fldChar w:fldCharType="end"/>
      </w:r>
      <w:r w:rsidR="009E26DD" w:rsidRPr="00261CA0">
        <w:rPr>
          <w:b/>
        </w:rPr>
        <w:t> Дня </w:t>
      </w:r>
      <w:hyperlink r:id="rId17" w:anchor="YANDEX_16" w:history="1"/>
      <w:r w:rsidR="009E26DD" w:rsidRPr="00261CA0">
        <w:rPr>
          <w:b/>
        </w:rPr>
        <w:t xml:space="preserve"> </w:t>
      </w:r>
      <w:bookmarkStart w:id="11" w:name="YANDEX_16"/>
      <w:bookmarkEnd w:id="11"/>
      <w:r w:rsidR="000B0545" w:rsidRPr="00261CA0">
        <w:rPr>
          <w:b/>
        </w:rPr>
        <w:fldChar w:fldCharType="begin"/>
      </w:r>
      <w:r w:rsidR="009E26DD" w:rsidRPr="00261CA0">
        <w:rPr>
          <w:b/>
        </w:rPr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"YANDEX_15" </w:instrText>
      </w:r>
      <w:r w:rsidR="000B0545" w:rsidRPr="00261CA0">
        <w:rPr>
          <w:b/>
        </w:rPr>
        <w:fldChar w:fldCharType="end"/>
      </w:r>
      <w:r w:rsidR="009E26DD" w:rsidRPr="00261CA0">
        <w:rPr>
          <w:b/>
        </w:rPr>
        <w:t> открытых</w:t>
      </w:r>
      <w:proofErr w:type="gramEnd"/>
      <w:r w:rsidR="009E26DD" w:rsidRPr="00261CA0">
        <w:rPr>
          <w:b/>
        </w:rPr>
        <w:t> </w:t>
      </w:r>
      <w:hyperlink r:id="rId18" w:anchor="YANDEX_17" w:history="1"/>
      <w:r w:rsidR="009E26DD" w:rsidRPr="00261CA0">
        <w:rPr>
          <w:b/>
        </w:rPr>
        <w:t xml:space="preserve"> </w:t>
      </w:r>
      <w:bookmarkStart w:id="12" w:name="YANDEX_17"/>
      <w:bookmarkEnd w:id="12"/>
      <w:r w:rsidR="000B0545" w:rsidRPr="00261CA0">
        <w:rPr>
          <w:b/>
        </w:rPr>
        <w:fldChar w:fldCharType="begin"/>
      </w:r>
      <w:r w:rsidR="009E26DD" w:rsidRPr="00261CA0">
        <w:rPr>
          <w:b/>
        </w:rPr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"YANDEX_16" </w:instrText>
      </w:r>
      <w:r w:rsidR="000B0545" w:rsidRPr="00261CA0">
        <w:rPr>
          <w:b/>
        </w:rPr>
        <w:fldChar w:fldCharType="end"/>
      </w:r>
      <w:r w:rsidR="009E26DD" w:rsidRPr="00261CA0">
        <w:rPr>
          <w:b/>
        </w:rPr>
        <w:t> дверей </w:t>
      </w:r>
      <w:hyperlink r:id="rId19" w:anchor="YANDEX_18" w:history="1"/>
      <w:r w:rsidR="009E26DD" w:rsidRPr="00261CA0">
        <w:rPr>
          <w:b/>
        </w:rPr>
        <w:t>:</w:t>
      </w:r>
    </w:p>
    <w:p w:rsidR="009E26DD" w:rsidRPr="00261CA0" w:rsidRDefault="00261CA0" w:rsidP="009B40A3">
      <w:pPr>
        <w:pStyle w:val="a3"/>
      </w:pPr>
      <w:r w:rsidRPr="00261CA0">
        <w:rPr>
          <w:b/>
        </w:rPr>
        <w:t>2.1</w:t>
      </w:r>
      <w:r w:rsidR="009E26DD" w:rsidRPr="00261CA0">
        <w:t>-установление доверительных отношений между родителями и педагогами, определение задач совместного воспитания детей и их практическая реализация;</w:t>
      </w:r>
    </w:p>
    <w:p w:rsidR="009E26DD" w:rsidRPr="00261CA0" w:rsidRDefault="00261CA0" w:rsidP="009B40A3">
      <w:pPr>
        <w:pStyle w:val="a3"/>
      </w:pPr>
      <w:r w:rsidRPr="00261CA0">
        <w:rPr>
          <w:b/>
        </w:rPr>
        <w:t>2.2.</w:t>
      </w:r>
      <w:r w:rsidR="009E26DD" w:rsidRPr="00261CA0">
        <w:t xml:space="preserve">позволяет получить родителям и иных представителей общественности </w:t>
      </w:r>
    </w:p>
    <w:p w:rsidR="009E26DD" w:rsidRPr="00261CA0" w:rsidRDefault="009E26DD" w:rsidP="009B40A3">
      <w:pPr>
        <w:pStyle w:val="a3"/>
      </w:pPr>
      <w:r w:rsidRPr="00261CA0">
        <w:t xml:space="preserve"> информацию об организации режима и питания детей и условиях содержания;</w:t>
      </w:r>
    </w:p>
    <w:p w:rsidR="00261CA0" w:rsidRPr="00261CA0" w:rsidRDefault="00261CA0" w:rsidP="009B40A3">
      <w:pPr>
        <w:pStyle w:val="a3"/>
      </w:pPr>
      <w:r w:rsidRPr="00261CA0">
        <w:rPr>
          <w:b/>
        </w:rPr>
        <w:t>2.3</w:t>
      </w:r>
      <w:r w:rsidR="009E26DD" w:rsidRPr="00261CA0">
        <w:t xml:space="preserve"> всестороннее психолого-педагогическое сопровождение воспитания и развития детей, посещающих структурное подразделение дошкольного образования в обеспечении всестороннего гармоничного развития.</w:t>
      </w:r>
    </w:p>
    <w:p w:rsidR="009E26DD" w:rsidRPr="00261CA0" w:rsidRDefault="00261CA0" w:rsidP="009B40A3">
      <w:pPr>
        <w:pStyle w:val="a3"/>
      </w:pPr>
      <w:r w:rsidRPr="00261CA0">
        <w:rPr>
          <w:b/>
        </w:rPr>
        <w:t>2.4</w:t>
      </w:r>
      <w:r w:rsidRPr="00261CA0">
        <w:t>.</w:t>
      </w:r>
      <w:r w:rsidR="009E26DD" w:rsidRPr="00261CA0">
        <w:t xml:space="preserve"> обеспечение эффективного взаимодействия между дошкольным образовательным учреждением и родителями воспитанников в целях оптимизации воспитания</w:t>
      </w:r>
      <w:r w:rsidR="009B40A3" w:rsidRPr="00261CA0">
        <w:t xml:space="preserve"> и развития детей в условиях дошкольного образования</w:t>
      </w:r>
      <w:r w:rsidR="009E26DD" w:rsidRPr="00261CA0">
        <w:t xml:space="preserve"> и семьи; </w:t>
      </w:r>
    </w:p>
    <w:p w:rsidR="009E26DD" w:rsidRPr="00261CA0" w:rsidRDefault="00261CA0" w:rsidP="009B40A3">
      <w:pPr>
        <w:pStyle w:val="a3"/>
      </w:pPr>
      <w:r w:rsidRPr="00261CA0">
        <w:rPr>
          <w:b/>
        </w:rPr>
        <w:t>2.5.</w:t>
      </w:r>
      <w:r w:rsidR="009E26DD" w:rsidRPr="00261CA0">
        <w:t>психолого-педагогическое просвещение родителей воспитанников с учетом индивидуальных особенностей, возможностей и потребностей семей;</w:t>
      </w:r>
    </w:p>
    <w:p w:rsidR="009E26DD" w:rsidRPr="00261CA0" w:rsidRDefault="00261CA0" w:rsidP="009B40A3">
      <w:pPr>
        <w:pStyle w:val="a3"/>
      </w:pPr>
      <w:r w:rsidRPr="00261CA0">
        <w:rPr>
          <w:b/>
        </w:rPr>
        <w:t>2.6.</w:t>
      </w:r>
      <w:r w:rsidR="009E26DD" w:rsidRPr="00261CA0">
        <w:t xml:space="preserve"> повышение педагогической культуры родителей;</w:t>
      </w:r>
    </w:p>
    <w:p w:rsidR="009E26DD" w:rsidRPr="00261CA0" w:rsidRDefault="00261CA0" w:rsidP="009B40A3">
      <w:pPr>
        <w:pStyle w:val="a3"/>
      </w:pPr>
      <w:r w:rsidRPr="00261CA0">
        <w:rPr>
          <w:b/>
        </w:rPr>
        <w:t>2.7</w:t>
      </w:r>
      <w:r w:rsidRPr="00261CA0">
        <w:t>.</w:t>
      </w:r>
      <w:r w:rsidR="009E26DD" w:rsidRPr="00261CA0">
        <w:t xml:space="preserve">расширение представлений родителей и иных представителей общественности </w:t>
      </w:r>
    </w:p>
    <w:p w:rsidR="009E26DD" w:rsidRPr="00261CA0" w:rsidRDefault="009E26DD" w:rsidP="009B40A3">
      <w:pPr>
        <w:pStyle w:val="a3"/>
      </w:pPr>
      <w:r w:rsidRPr="00261CA0">
        <w:t xml:space="preserve"> о педагогичес</w:t>
      </w:r>
      <w:r w:rsidR="009B40A3" w:rsidRPr="00261CA0">
        <w:t>кой деятельности сотрудников структурного подразделения дошкольного образования</w:t>
      </w:r>
      <w:proofErr w:type="gramStart"/>
      <w:r w:rsidR="009B40A3" w:rsidRPr="00261CA0">
        <w:t>.</w:t>
      </w:r>
      <w:r w:rsidRPr="00261CA0">
        <w:t>;</w:t>
      </w:r>
      <w:proofErr w:type="gramEnd"/>
    </w:p>
    <w:p w:rsidR="00261CA0" w:rsidRDefault="00261CA0" w:rsidP="009B40A3">
      <w:pPr>
        <w:pStyle w:val="a3"/>
      </w:pPr>
      <w:r w:rsidRPr="00261CA0">
        <w:t xml:space="preserve"> </w:t>
      </w:r>
      <w:r w:rsidRPr="00261CA0">
        <w:rPr>
          <w:b/>
        </w:rPr>
        <w:t>2.8</w:t>
      </w:r>
      <w:r w:rsidRPr="00261CA0">
        <w:t>.</w:t>
      </w:r>
      <w:r w:rsidR="009B40A3" w:rsidRPr="00261CA0">
        <w:t>формирование традиций структурного подразделения дошкольного образования</w:t>
      </w:r>
      <w:r w:rsidR="009E26DD" w:rsidRPr="00261CA0">
        <w:t>.</w:t>
      </w:r>
    </w:p>
    <w:p w:rsidR="00261CA0" w:rsidRPr="00261CA0" w:rsidRDefault="00261CA0" w:rsidP="009B40A3">
      <w:pPr>
        <w:pStyle w:val="a3"/>
      </w:pPr>
    </w:p>
    <w:p w:rsidR="009E26DD" w:rsidRPr="00261CA0" w:rsidRDefault="00261CA0" w:rsidP="009B40A3">
      <w:pPr>
        <w:pStyle w:val="a3"/>
        <w:rPr>
          <w:b/>
        </w:rPr>
      </w:pPr>
      <w:r w:rsidRPr="00261CA0">
        <w:rPr>
          <w:b/>
        </w:rPr>
        <w:t xml:space="preserve"> </w:t>
      </w:r>
      <w:r w:rsidR="009E26DD" w:rsidRPr="00261CA0">
        <w:rPr>
          <w:b/>
        </w:rPr>
        <w:t xml:space="preserve">3. </w:t>
      </w:r>
      <w:proofErr w:type="gramStart"/>
      <w:r w:rsidR="009E26DD" w:rsidRPr="00261CA0">
        <w:rPr>
          <w:b/>
        </w:rPr>
        <w:t>Участники</w:t>
      </w:r>
      <w:r w:rsidRPr="00261CA0">
        <w:rPr>
          <w:b/>
        </w:rPr>
        <w:t xml:space="preserve"> Дня </w:t>
      </w:r>
      <w:hyperlink r:id="rId20" w:anchor="YANDEX_25" w:history="1"/>
      <w:r w:rsidRPr="00261CA0">
        <w:rPr>
          <w:b/>
        </w:rPr>
        <w:t xml:space="preserve"> </w:t>
      </w:r>
      <w:hyperlink r:id="rId21" w:anchor="YANDEX_24" w:history="1"/>
      <w:r w:rsidRPr="00261CA0">
        <w:rPr>
          <w:b/>
        </w:rPr>
        <w:t> открытых </w:t>
      </w:r>
      <w:hyperlink r:id="rId22" w:anchor="YANDEX_26" w:history="1"/>
      <w:r w:rsidRPr="00261CA0">
        <w:rPr>
          <w:b/>
        </w:rPr>
        <w:t xml:space="preserve"> </w:t>
      </w:r>
      <w:hyperlink r:id="rId23" w:anchor="YANDEX_25" w:history="1"/>
      <w:r w:rsidRPr="00261CA0">
        <w:rPr>
          <w:b/>
        </w:rPr>
        <w:t> дверей</w:t>
      </w:r>
      <w:proofErr w:type="gramEnd"/>
      <w:r w:rsidRPr="00261CA0">
        <w:t> </w:t>
      </w:r>
      <w:hyperlink r:id="rId24" w:anchor="YANDEX_27" w:history="1"/>
    </w:p>
    <w:p w:rsidR="009E26DD" w:rsidRPr="00261CA0" w:rsidRDefault="00261CA0" w:rsidP="009B40A3">
      <w:pPr>
        <w:pStyle w:val="a3"/>
      </w:pPr>
      <w:proofErr w:type="gramStart"/>
      <w:r w:rsidRPr="00261CA0">
        <w:rPr>
          <w:b/>
        </w:rPr>
        <w:t>3.1</w:t>
      </w:r>
      <w:r w:rsidRPr="00261CA0">
        <w:t>.</w:t>
      </w:r>
      <w:r w:rsidR="009E26DD" w:rsidRPr="00261CA0">
        <w:t xml:space="preserve">Функционирование </w:t>
      </w:r>
      <w:bookmarkStart w:id="13" w:name="YANDEX_24"/>
      <w:bookmarkEnd w:id="13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"YANDEX_23" </w:instrText>
      </w:r>
      <w:r w:rsidR="000B0545" w:rsidRPr="00261CA0">
        <w:fldChar w:fldCharType="end"/>
      </w:r>
      <w:r w:rsidR="009E26DD" w:rsidRPr="00261CA0">
        <w:t> Дня </w:t>
      </w:r>
      <w:hyperlink r:id="rId25" w:anchor="YANDEX_25" w:history="1"/>
      <w:r w:rsidR="009E26DD" w:rsidRPr="00261CA0">
        <w:t xml:space="preserve"> </w:t>
      </w:r>
      <w:bookmarkStart w:id="14" w:name="YANDEX_25"/>
      <w:bookmarkEnd w:id="14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"YANDEX_24" </w:instrText>
      </w:r>
      <w:r w:rsidR="000B0545" w:rsidRPr="00261CA0">
        <w:fldChar w:fldCharType="end"/>
      </w:r>
      <w:r w:rsidR="009E26DD" w:rsidRPr="00261CA0">
        <w:t> открытых</w:t>
      </w:r>
      <w:proofErr w:type="gramEnd"/>
      <w:r w:rsidR="009E26DD" w:rsidRPr="00261CA0">
        <w:t> </w:t>
      </w:r>
      <w:hyperlink r:id="rId26" w:anchor="YANDEX_26" w:history="1"/>
      <w:r w:rsidR="009E26DD" w:rsidRPr="00261CA0">
        <w:t xml:space="preserve"> </w:t>
      </w:r>
      <w:bookmarkStart w:id="15" w:name="YANDEX_26"/>
      <w:bookmarkEnd w:id="15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"YANDEX_25" </w:instrText>
      </w:r>
      <w:r w:rsidR="000B0545" w:rsidRPr="00261CA0">
        <w:fldChar w:fldCharType="end"/>
      </w:r>
      <w:r w:rsidR="009E26DD" w:rsidRPr="00261CA0">
        <w:t> дверей </w:t>
      </w:r>
      <w:hyperlink r:id="rId27" w:anchor="YANDEX_27" w:history="1"/>
      <w:r w:rsidR="009B40A3" w:rsidRPr="00261CA0">
        <w:t xml:space="preserve"> осуществляют специалисты структурного подразделения дошкольного образования</w:t>
      </w:r>
      <w:r w:rsidR="009E26DD" w:rsidRPr="00261CA0">
        <w:t>: педагог-психолог, учитель-логопед, медицинская сестра, руководитель физического воспитания, музыкальный руководитель, воспитатели учреждения под руководством старшего воспитателя</w:t>
      </w:r>
      <w:r w:rsidRPr="00261CA0">
        <w:t xml:space="preserve"> или заведующей.</w:t>
      </w:r>
    </w:p>
    <w:p w:rsidR="009E26DD" w:rsidRPr="00261CA0" w:rsidRDefault="00261CA0" w:rsidP="009B40A3">
      <w:pPr>
        <w:pStyle w:val="a3"/>
        <w:rPr>
          <w:b/>
        </w:rPr>
      </w:pPr>
      <w:r w:rsidRPr="00261CA0">
        <w:rPr>
          <w:b/>
        </w:rPr>
        <w:lastRenderedPageBreak/>
        <w:t xml:space="preserve"> </w:t>
      </w:r>
      <w:r w:rsidR="009E26DD" w:rsidRPr="00261CA0">
        <w:rPr>
          <w:b/>
        </w:rPr>
        <w:t>4. Порядок проведения</w:t>
      </w:r>
    </w:p>
    <w:p w:rsidR="009E26DD" w:rsidRPr="00261CA0" w:rsidRDefault="00261CA0" w:rsidP="009B40A3">
      <w:pPr>
        <w:pStyle w:val="a3"/>
      </w:pPr>
      <w:r w:rsidRPr="00261CA0">
        <w:rPr>
          <w:b/>
        </w:rPr>
        <w:t>4.1.</w:t>
      </w:r>
      <w:r w:rsidRPr="00261CA0">
        <w:t>Мероприятие проводится в 3</w:t>
      </w:r>
      <w:r w:rsidR="009E26DD" w:rsidRPr="00261CA0">
        <w:t xml:space="preserve"> этапа </w:t>
      </w:r>
    </w:p>
    <w:p w:rsidR="009E26DD" w:rsidRPr="00261CA0" w:rsidRDefault="00261CA0" w:rsidP="009B40A3">
      <w:pPr>
        <w:pStyle w:val="a3"/>
        <w:rPr>
          <w:b/>
        </w:rPr>
      </w:pPr>
      <w:r w:rsidRPr="00261CA0">
        <w:rPr>
          <w:b/>
          <w:iCs/>
        </w:rPr>
        <w:t xml:space="preserve">4.2. </w:t>
      </w:r>
      <w:proofErr w:type="gramStart"/>
      <w:r w:rsidRPr="00261CA0">
        <w:rPr>
          <w:iCs/>
        </w:rPr>
        <w:t>На</w:t>
      </w:r>
      <w:r w:rsidRPr="00261CA0">
        <w:rPr>
          <w:b/>
          <w:iCs/>
        </w:rPr>
        <w:t xml:space="preserve"> </w:t>
      </w:r>
      <w:r w:rsidRPr="00261CA0">
        <w:rPr>
          <w:iCs/>
        </w:rPr>
        <w:t>п</w:t>
      </w:r>
      <w:r w:rsidR="009E26DD" w:rsidRPr="00261CA0">
        <w:rPr>
          <w:iCs/>
        </w:rPr>
        <w:t>одготовительн</w:t>
      </w:r>
      <w:r w:rsidRPr="00261CA0">
        <w:rPr>
          <w:iCs/>
        </w:rPr>
        <w:t>ом этапе</w:t>
      </w:r>
      <w:r w:rsidR="009E26DD" w:rsidRPr="00261CA0">
        <w:t xml:space="preserve"> </w:t>
      </w:r>
      <w:r w:rsidRPr="00261CA0">
        <w:t>о</w:t>
      </w:r>
      <w:r w:rsidR="009E26DD" w:rsidRPr="00261CA0">
        <w:t xml:space="preserve">бсуждается и принимается решение о проведении </w:t>
      </w:r>
      <w:bookmarkStart w:id="16" w:name="YANDEX_27"/>
      <w:bookmarkEnd w:id="16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"YANDEX_26" </w:instrText>
      </w:r>
      <w:r w:rsidR="000B0545" w:rsidRPr="00261CA0">
        <w:fldChar w:fldCharType="end"/>
      </w:r>
      <w:r w:rsidR="009E26DD" w:rsidRPr="00261CA0">
        <w:t> Дня </w:t>
      </w:r>
      <w:hyperlink r:id="rId28" w:anchor="YANDEX_28" w:history="1"/>
      <w:r w:rsidR="009E26DD" w:rsidRPr="00261CA0">
        <w:t xml:space="preserve"> </w:t>
      </w:r>
      <w:bookmarkStart w:id="17" w:name="YANDEX_28"/>
      <w:bookmarkEnd w:id="17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"YANDEX_27" </w:instrText>
      </w:r>
      <w:r w:rsidR="000B0545" w:rsidRPr="00261CA0">
        <w:fldChar w:fldCharType="end"/>
      </w:r>
      <w:r w:rsidR="009E26DD" w:rsidRPr="00261CA0">
        <w:t> открытых</w:t>
      </w:r>
      <w:proofErr w:type="gramEnd"/>
      <w:r w:rsidR="009E26DD" w:rsidRPr="00261CA0">
        <w:t> </w:t>
      </w:r>
      <w:hyperlink r:id="rId29" w:anchor="YANDEX_29" w:history="1"/>
      <w:r w:rsidR="009E26DD" w:rsidRPr="00261CA0">
        <w:t xml:space="preserve"> </w:t>
      </w:r>
      <w:bookmarkStart w:id="18" w:name="YANDEX_29"/>
      <w:bookmarkEnd w:id="18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"YANDEX_28" </w:instrText>
      </w:r>
      <w:r w:rsidR="000B0545" w:rsidRPr="00261CA0">
        <w:fldChar w:fldCharType="end"/>
      </w:r>
      <w:r w:rsidR="009E26DD" w:rsidRPr="00261CA0">
        <w:t> дверей</w:t>
      </w:r>
      <w:r w:rsidRPr="00261CA0">
        <w:t>,</w:t>
      </w:r>
      <w:r w:rsidR="009E26DD" w:rsidRPr="00261CA0">
        <w:t> </w:t>
      </w:r>
      <w:hyperlink r:id="rId30" w:anchor="YANDEX_30" w:history="1"/>
      <w:r w:rsidR="009E26DD" w:rsidRPr="00261CA0">
        <w:t xml:space="preserve"> на</w:t>
      </w:r>
      <w:r w:rsidRPr="00261CA0">
        <w:rPr>
          <w:b/>
        </w:rPr>
        <w:t xml:space="preserve"> </w:t>
      </w:r>
      <w:r w:rsidR="009E26DD" w:rsidRPr="00261CA0">
        <w:t>общем или г</w:t>
      </w:r>
      <w:r w:rsidRPr="00261CA0">
        <w:t>рупповом родительском собрании р</w:t>
      </w:r>
      <w:r w:rsidR="009E26DD" w:rsidRPr="00261CA0">
        <w:t>азрабатывается и утверждается План организации и проведения Дня открытых дверей.</w:t>
      </w:r>
    </w:p>
    <w:p w:rsidR="009E26DD" w:rsidRPr="00261CA0" w:rsidRDefault="00261CA0" w:rsidP="009B40A3">
      <w:pPr>
        <w:pStyle w:val="a3"/>
      </w:pPr>
      <w:r w:rsidRPr="00261CA0">
        <w:rPr>
          <w:b/>
          <w:iCs/>
        </w:rPr>
        <w:t xml:space="preserve">  4.3.</w:t>
      </w:r>
      <w:r w:rsidR="009E26DD" w:rsidRPr="00261CA0">
        <w:rPr>
          <w:b/>
          <w:iCs/>
        </w:rPr>
        <w:t xml:space="preserve"> </w:t>
      </w:r>
      <w:r w:rsidRPr="00261CA0">
        <w:rPr>
          <w:b/>
          <w:iCs/>
        </w:rPr>
        <w:t xml:space="preserve"> </w:t>
      </w:r>
      <w:r w:rsidRPr="00261CA0">
        <w:rPr>
          <w:iCs/>
        </w:rPr>
        <w:t>На о</w:t>
      </w:r>
      <w:r w:rsidR="009E26DD" w:rsidRPr="00261CA0">
        <w:rPr>
          <w:iCs/>
        </w:rPr>
        <w:t>рганизационн</w:t>
      </w:r>
      <w:r w:rsidRPr="00261CA0">
        <w:rPr>
          <w:iCs/>
        </w:rPr>
        <w:t>ом этапе</w:t>
      </w:r>
      <w:r w:rsidRPr="00261CA0">
        <w:rPr>
          <w:b/>
          <w:iCs/>
        </w:rPr>
        <w:t xml:space="preserve"> </w:t>
      </w:r>
      <w:r w:rsidRPr="00261CA0">
        <w:t>распределяют функциональные</w:t>
      </w:r>
      <w:r w:rsidR="009E26DD" w:rsidRPr="00261CA0">
        <w:t xml:space="preserve"> обя</w:t>
      </w:r>
      <w:r w:rsidRPr="00261CA0">
        <w:t>занности</w:t>
      </w:r>
      <w:r w:rsidR="009B40A3" w:rsidRPr="00261CA0">
        <w:t xml:space="preserve"> между сотрудниками дошкольного образования</w:t>
      </w:r>
      <w:r w:rsidRPr="00261CA0">
        <w:t xml:space="preserve">, оформляют  и распространяют приглашения </w:t>
      </w:r>
      <w:r w:rsidR="009E26DD" w:rsidRPr="00261CA0">
        <w:t>для родителей и иных представителей общественности</w:t>
      </w:r>
      <w:r w:rsidRPr="00261CA0">
        <w:t>, создают наглядную и раздаточную</w:t>
      </w:r>
      <w:r w:rsidR="009E26DD" w:rsidRPr="00261CA0">
        <w:t xml:space="preserve"> информации для родителей.</w:t>
      </w:r>
    </w:p>
    <w:p w:rsidR="00261CA0" w:rsidRPr="00261CA0" w:rsidRDefault="00400018" w:rsidP="009B40A3">
      <w:pPr>
        <w:pStyle w:val="a3"/>
      </w:pPr>
      <w:r w:rsidRPr="00261CA0">
        <w:rPr>
          <w:b/>
          <w:iCs/>
        </w:rPr>
        <w:t xml:space="preserve"> </w:t>
      </w:r>
      <w:r w:rsidR="009E26DD" w:rsidRPr="00261CA0">
        <w:rPr>
          <w:b/>
          <w:iCs/>
        </w:rPr>
        <w:t xml:space="preserve">4. </w:t>
      </w:r>
      <w:r w:rsidR="00261CA0" w:rsidRPr="00261CA0">
        <w:rPr>
          <w:b/>
          <w:iCs/>
        </w:rPr>
        <w:t>4</w:t>
      </w:r>
      <w:r w:rsidR="00261CA0" w:rsidRPr="00261CA0">
        <w:rPr>
          <w:iCs/>
        </w:rPr>
        <w:t xml:space="preserve">. </w:t>
      </w:r>
      <w:proofErr w:type="gramStart"/>
      <w:r w:rsidR="00261CA0" w:rsidRPr="00261CA0">
        <w:rPr>
          <w:iCs/>
        </w:rPr>
        <w:t>На и</w:t>
      </w:r>
      <w:r w:rsidR="009E26DD" w:rsidRPr="00261CA0">
        <w:rPr>
          <w:iCs/>
        </w:rPr>
        <w:t>тогов</w:t>
      </w:r>
      <w:r w:rsidR="00261CA0" w:rsidRPr="00261CA0">
        <w:rPr>
          <w:iCs/>
        </w:rPr>
        <w:t>ом</w:t>
      </w:r>
      <w:r w:rsidR="00261CA0" w:rsidRPr="00261CA0">
        <w:t xml:space="preserve">  анализируют и подводят итоги</w:t>
      </w:r>
      <w:r w:rsidR="009E26DD" w:rsidRPr="00261CA0">
        <w:t xml:space="preserve"> </w:t>
      </w:r>
      <w:bookmarkStart w:id="19" w:name="YANDEX_30"/>
      <w:bookmarkEnd w:id="19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"YANDEX_29" </w:instrText>
      </w:r>
      <w:r w:rsidR="000B0545" w:rsidRPr="00261CA0">
        <w:fldChar w:fldCharType="end"/>
      </w:r>
      <w:r w:rsidR="009E26DD" w:rsidRPr="00261CA0">
        <w:t> Дня </w:t>
      </w:r>
      <w:hyperlink r:id="rId31" w:anchor="YANDEX_31" w:history="1"/>
      <w:r w:rsidR="009E26DD" w:rsidRPr="00261CA0">
        <w:t xml:space="preserve"> </w:t>
      </w:r>
      <w:bookmarkStart w:id="20" w:name="YANDEX_31"/>
      <w:bookmarkEnd w:id="20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"YANDEX_30" </w:instrText>
      </w:r>
      <w:r w:rsidR="000B0545" w:rsidRPr="00261CA0">
        <w:fldChar w:fldCharType="end"/>
      </w:r>
      <w:r w:rsidR="009E26DD" w:rsidRPr="00261CA0">
        <w:t> открытых</w:t>
      </w:r>
      <w:proofErr w:type="gramEnd"/>
      <w:r w:rsidR="009E26DD" w:rsidRPr="00261CA0">
        <w:t> </w:t>
      </w:r>
      <w:hyperlink r:id="rId32" w:anchor="YANDEX_32" w:history="1"/>
      <w:r w:rsidR="009E26DD" w:rsidRPr="00261CA0">
        <w:t xml:space="preserve"> </w:t>
      </w:r>
      <w:bookmarkStart w:id="21" w:name="YANDEX_32"/>
      <w:bookmarkEnd w:id="21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"YANDEX_31" </w:instrText>
      </w:r>
      <w:r w:rsidR="000B0545" w:rsidRPr="00261CA0">
        <w:fldChar w:fldCharType="end"/>
      </w:r>
      <w:r w:rsidR="009E26DD" w:rsidRPr="00261CA0">
        <w:t> дверей </w:t>
      </w:r>
      <w:hyperlink r:id="rId33" w:anchor="YANDEX_33" w:history="1"/>
      <w:r w:rsidR="009E26DD" w:rsidRPr="00261CA0">
        <w:t xml:space="preserve"> на педагогическом </w:t>
      </w:r>
      <w:r w:rsidR="00261CA0" w:rsidRPr="00261CA0">
        <w:t xml:space="preserve"> </w:t>
      </w:r>
      <w:r w:rsidR="009E26DD" w:rsidRPr="00261CA0">
        <w:t>совете</w:t>
      </w:r>
      <w:r w:rsidR="009B40A3" w:rsidRPr="00261CA0">
        <w:t>.</w:t>
      </w:r>
    </w:p>
    <w:p w:rsidR="009E26DD" w:rsidRPr="00261CA0" w:rsidRDefault="009E26DD" w:rsidP="009B40A3">
      <w:pPr>
        <w:pStyle w:val="a3"/>
        <w:rPr>
          <w:b/>
        </w:rPr>
      </w:pPr>
      <w:proofErr w:type="gramStart"/>
      <w:r w:rsidRPr="00261CA0">
        <w:rPr>
          <w:b/>
        </w:rPr>
        <w:t xml:space="preserve">5.Управление </w:t>
      </w:r>
      <w:bookmarkStart w:id="22" w:name="YANDEX_33"/>
      <w:bookmarkEnd w:id="22"/>
      <w:r w:rsidR="000B0545" w:rsidRPr="00261CA0">
        <w:rPr>
          <w:b/>
        </w:rPr>
        <w:fldChar w:fldCharType="begin"/>
      </w:r>
      <w:r w:rsidRPr="00261CA0">
        <w:rPr>
          <w:b/>
        </w:rPr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"YANDEX_32" </w:instrText>
      </w:r>
      <w:r w:rsidR="000B0545" w:rsidRPr="00261CA0">
        <w:rPr>
          <w:b/>
        </w:rPr>
        <w:fldChar w:fldCharType="end"/>
      </w:r>
      <w:r w:rsidRPr="00261CA0">
        <w:rPr>
          <w:b/>
        </w:rPr>
        <w:t> Днем </w:t>
      </w:r>
      <w:hyperlink r:id="rId34" w:anchor="YANDEX_34" w:history="1"/>
      <w:r w:rsidRPr="00261CA0">
        <w:rPr>
          <w:b/>
        </w:rPr>
        <w:t xml:space="preserve"> </w:t>
      </w:r>
      <w:bookmarkStart w:id="23" w:name="YANDEX_34"/>
      <w:bookmarkEnd w:id="23"/>
      <w:r w:rsidR="000B0545" w:rsidRPr="00261CA0">
        <w:rPr>
          <w:b/>
        </w:rPr>
        <w:fldChar w:fldCharType="begin"/>
      </w:r>
      <w:r w:rsidRPr="00261CA0">
        <w:rPr>
          <w:b/>
        </w:rPr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"YANDEX_33" </w:instrText>
      </w:r>
      <w:r w:rsidR="000B0545" w:rsidRPr="00261CA0">
        <w:rPr>
          <w:b/>
        </w:rPr>
        <w:fldChar w:fldCharType="end"/>
      </w:r>
      <w:r w:rsidRPr="00261CA0">
        <w:rPr>
          <w:b/>
        </w:rPr>
        <w:t> открытых</w:t>
      </w:r>
      <w:proofErr w:type="gramEnd"/>
      <w:r w:rsidRPr="00261CA0">
        <w:rPr>
          <w:b/>
        </w:rPr>
        <w:t> </w:t>
      </w:r>
      <w:hyperlink r:id="rId35" w:anchor="YANDEX_35" w:history="1"/>
      <w:r w:rsidRPr="00261CA0">
        <w:rPr>
          <w:b/>
        </w:rPr>
        <w:t xml:space="preserve"> </w:t>
      </w:r>
      <w:bookmarkStart w:id="24" w:name="YANDEX_35"/>
      <w:bookmarkEnd w:id="24"/>
      <w:r w:rsidR="000B0545" w:rsidRPr="00261CA0">
        <w:rPr>
          <w:b/>
        </w:rPr>
        <w:fldChar w:fldCharType="begin"/>
      </w:r>
      <w:r w:rsidRPr="00261CA0">
        <w:rPr>
          <w:b/>
        </w:rPr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"YANDEX_34" </w:instrText>
      </w:r>
      <w:r w:rsidR="000B0545" w:rsidRPr="00261CA0">
        <w:rPr>
          <w:b/>
        </w:rPr>
        <w:fldChar w:fldCharType="end"/>
      </w:r>
      <w:r w:rsidRPr="00261CA0">
        <w:rPr>
          <w:b/>
        </w:rPr>
        <w:t> дверей </w:t>
      </w:r>
      <w:hyperlink r:id="rId36" w:anchor="YANDEX_36" w:history="1"/>
    </w:p>
    <w:p w:rsidR="009E26DD" w:rsidRPr="00261CA0" w:rsidRDefault="00261CA0" w:rsidP="009B40A3">
      <w:pPr>
        <w:pStyle w:val="a3"/>
      </w:pPr>
      <w:proofErr w:type="gramStart"/>
      <w:r w:rsidRPr="00261CA0">
        <w:rPr>
          <w:b/>
        </w:rPr>
        <w:t>5.1</w:t>
      </w:r>
      <w:r w:rsidRPr="00261CA0">
        <w:t>.</w:t>
      </w:r>
      <w:r w:rsidR="009E26DD" w:rsidRPr="00261CA0">
        <w:t xml:space="preserve">Непосредственное руководство </w:t>
      </w:r>
      <w:bookmarkStart w:id="25" w:name="YANDEX_36"/>
      <w:bookmarkEnd w:id="25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"YANDEX_35" </w:instrText>
      </w:r>
      <w:r w:rsidR="000B0545" w:rsidRPr="00261CA0">
        <w:fldChar w:fldCharType="end"/>
      </w:r>
      <w:r w:rsidR="009E26DD" w:rsidRPr="00261CA0">
        <w:t> Днем </w:t>
      </w:r>
      <w:hyperlink r:id="rId37" w:anchor="YANDEX_37" w:history="1"/>
      <w:r w:rsidR="009E26DD" w:rsidRPr="00261CA0">
        <w:t xml:space="preserve"> </w:t>
      </w:r>
      <w:bookmarkStart w:id="26" w:name="YANDEX_37"/>
      <w:bookmarkEnd w:id="26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"YANDEX_36" </w:instrText>
      </w:r>
      <w:r w:rsidR="000B0545" w:rsidRPr="00261CA0">
        <w:fldChar w:fldCharType="end"/>
      </w:r>
      <w:r w:rsidR="009E26DD" w:rsidRPr="00261CA0">
        <w:t> открытых</w:t>
      </w:r>
      <w:proofErr w:type="gramEnd"/>
      <w:r w:rsidR="009E26DD" w:rsidRPr="00261CA0">
        <w:t> </w:t>
      </w:r>
      <w:hyperlink r:id="rId38" w:anchor="YANDEX_38" w:history="1"/>
      <w:r w:rsidR="009E26DD" w:rsidRPr="00261CA0">
        <w:t xml:space="preserve"> </w:t>
      </w:r>
      <w:bookmarkStart w:id="27" w:name="YANDEX_38"/>
      <w:bookmarkEnd w:id="27"/>
      <w:r w:rsidR="000B0545" w:rsidRPr="00261CA0">
        <w:fldChar w:fldCharType="begin"/>
      </w:r>
      <w:r w:rsidR="009E26DD" w:rsidRPr="00261CA0">
        <w:instrText xml:space="preserve"> HYPERLINK 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\l "YANDEX_37" </w:instrText>
      </w:r>
      <w:r w:rsidR="000B0545" w:rsidRPr="00261CA0">
        <w:fldChar w:fldCharType="end"/>
      </w:r>
      <w:r w:rsidR="009E26DD" w:rsidRPr="00261CA0">
        <w:t> дверей </w:t>
      </w:r>
      <w:bookmarkStart w:id="28" w:name="YANDEX_LAST"/>
      <w:bookmarkEnd w:id="28"/>
      <w:r w:rsidR="009B40A3" w:rsidRPr="00261CA0">
        <w:t xml:space="preserve"> осуществляет заведующая структурным подразделением дошкольного образования</w:t>
      </w:r>
      <w:r w:rsidR="009E26DD" w:rsidRPr="00261CA0">
        <w:t>.</w:t>
      </w:r>
    </w:p>
    <w:p w:rsidR="005A0518" w:rsidRPr="00261CA0" w:rsidRDefault="005A0518" w:rsidP="009B40A3">
      <w:pPr>
        <w:pStyle w:val="a3"/>
      </w:pPr>
    </w:p>
    <w:sectPr w:rsidR="005A0518" w:rsidRPr="00261CA0" w:rsidSect="009B40A3">
      <w:pgSz w:w="11906" w:h="16838"/>
      <w:pgMar w:top="36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E99"/>
    <w:multiLevelType w:val="hybridMultilevel"/>
    <w:tmpl w:val="074892EE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DD"/>
    <w:rsid w:val="000B0545"/>
    <w:rsid w:val="00261CA0"/>
    <w:rsid w:val="00400018"/>
    <w:rsid w:val="005A0518"/>
    <w:rsid w:val="006C3511"/>
    <w:rsid w:val="00796335"/>
    <w:rsid w:val="009B40A3"/>
    <w:rsid w:val="009E26DD"/>
    <w:rsid w:val="00F1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C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13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18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26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34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7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12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17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25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33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38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20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29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11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24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32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37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23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28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36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10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19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31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14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22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27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30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Relationship Id="rId35" Type="http://schemas.openxmlformats.org/officeDocument/2006/relationships/hyperlink" Target="http://hghltd.yandex.net/yandbtm?text=%D0%BF%D0%BE%D0%BB%D0%BE%D0%B6%D0%B5%D0%BD%D0%B8%D0%B5%20%D0%BE%20%D0%B4%D0%BD%D0%B5%20%D0%BE%D1%82%D0%BA%D1%80%D1%8B%D1%82%D1%8B%D1%85%20%D0%B4%D0%B2%D0%B5%D1%80%D0%B5%D0%B9&amp;url=http%3A%2F%2Fedu.of.ru%2Fattach%2F17%2F156981.docx&amp;fmode=envelope&amp;lr=24&amp;l10n=ru&amp;mime=docx&amp;sign=1943019199284941548408e275fc227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4</cp:revision>
  <cp:lastPrinted>2016-11-18T07:41:00Z</cp:lastPrinted>
  <dcterms:created xsi:type="dcterms:W3CDTF">2016-11-17T05:43:00Z</dcterms:created>
  <dcterms:modified xsi:type="dcterms:W3CDTF">2018-08-15T08:16:00Z</dcterms:modified>
</cp:coreProperties>
</file>