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93" w:rsidRDefault="005B1693" w:rsidP="005B1693">
      <w:pPr>
        <w:jc w:val="center"/>
      </w:pPr>
    </w:p>
    <w:p w:rsidR="005B1693" w:rsidRDefault="005B1693" w:rsidP="005B1693">
      <w:pPr>
        <w:jc w:val="center"/>
        <w:rPr>
          <w:rStyle w:val="a3"/>
          <w:sz w:val="32"/>
          <w:szCs w:val="32"/>
        </w:rPr>
      </w:pPr>
    </w:p>
    <w:p w:rsidR="005B1693" w:rsidRDefault="005B1693" w:rsidP="005B1693">
      <w:pPr>
        <w:pStyle w:val="a5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A1216">
        <w:rPr>
          <w:rFonts w:ascii="Times New Roman" w:hAnsi="Times New Roman" w:cs="Times New Roman"/>
          <w:b/>
          <w:sz w:val="24"/>
          <w:szCs w:val="20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0"/>
        </w:rPr>
        <w:t xml:space="preserve">казенное </w:t>
      </w:r>
      <w:r w:rsidRPr="00DA1216">
        <w:rPr>
          <w:rFonts w:ascii="Times New Roman" w:hAnsi="Times New Roman" w:cs="Times New Roman"/>
          <w:b/>
          <w:sz w:val="24"/>
          <w:szCs w:val="20"/>
        </w:rPr>
        <w:t>общеобразовательное учреждение</w:t>
      </w:r>
    </w:p>
    <w:p w:rsidR="005B1693" w:rsidRDefault="005B1693" w:rsidP="005B1693">
      <w:pPr>
        <w:pStyle w:val="a5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A1216">
        <w:rPr>
          <w:rFonts w:ascii="Times New Roman" w:hAnsi="Times New Roman" w:cs="Times New Roman"/>
          <w:b/>
          <w:sz w:val="24"/>
          <w:szCs w:val="20"/>
        </w:rPr>
        <w:t>«Средняя общеобразовательная школа №2 с</w:t>
      </w:r>
      <w:proofErr w:type="gramStart"/>
      <w:r w:rsidRPr="00DA1216">
        <w:rPr>
          <w:rFonts w:ascii="Times New Roman" w:hAnsi="Times New Roman" w:cs="Times New Roman"/>
          <w:b/>
          <w:sz w:val="24"/>
          <w:szCs w:val="20"/>
        </w:rPr>
        <w:t>.К</w:t>
      </w:r>
      <w:proofErr w:type="gramEnd"/>
      <w:r w:rsidRPr="00DA1216">
        <w:rPr>
          <w:rFonts w:ascii="Times New Roman" w:hAnsi="Times New Roman" w:cs="Times New Roman"/>
          <w:b/>
          <w:sz w:val="24"/>
          <w:szCs w:val="20"/>
        </w:rPr>
        <w:t>арагач»</w:t>
      </w:r>
    </w:p>
    <w:p w:rsidR="005B1693" w:rsidRDefault="009D5B3E" w:rsidP="005B1693">
      <w:pPr>
        <w:pStyle w:val="a5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155575</wp:posOffset>
            </wp:positionV>
            <wp:extent cx="1970405" cy="19380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B1693" w:rsidRPr="00DA1216">
        <w:rPr>
          <w:rFonts w:ascii="Times New Roman" w:hAnsi="Times New Roman" w:cs="Times New Roman"/>
          <w:b/>
          <w:sz w:val="24"/>
          <w:szCs w:val="20"/>
        </w:rPr>
        <w:t>Прохладненского</w:t>
      </w:r>
      <w:proofErr w:type="spellEnd"/>
      <w:r w:rsidR="005B1693" w:rsidRPr="00DA1216">
        <w:rPr>
          <w:rFonts w:ascii="Times New Roman" w:hAnsi="Times New Roman" w:cs="Times New Roman"/>
          <w:b/>
          <w:sz w:val="24"/>
          <w:szCs w:val="20"/>
        </w:rPr>
        <w:t xml:space="preserve"> муниципального района КБР</w:t>
      </w:r>
    </w:p>
    <w:p w:rsidR="005B1693" w:rsidRDefault="005B1693" w:rsidP="005B1693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5B1693" w:rsidRDefault="005B1693" w:rsidP="005B1693">
      <w:pPr>
        <w:pStyle w:val="a5"/>
        <w:rPr>
          <w:rFonts w:ascii="Times New Roman" w:hAnsi="Times New Roman" w:cs="Times New Roman"/>
          <w:b/>
          <w:sz w:val="28"/>
        </w:rPr>
      </w:pPr>
    </w:p>
    <w:p w:rsidR="005B1693" w:rsidRPr="00184165" w:rsidRDefault="005B1693" w:rsidP="005B1693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EA2D78">
        <w:rPr>
          <w:rFonts w:ascii="Times New Roman" w:hAnsi="Times New Roman" w:cs="Times New Roman"/>
          <w:b/>
        </w:rPr>
        <w:t>ринято</w:t>
      </w:r>
      <w:r>
        <w:rPr>
          <w:rFonts w:ascii="Times New Roman" w:hAnsi="Times New Roman" w:cs="Times New Roman"/>
          <w:b/>
        </w:rPr>
        <w:t xml:space="preserve">        </w:t>
      </w:r>
      <w:r w:rsidRPr="00184165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Pr="00184165">
        <w:rPr>
          <w:rFonts w:ascii="Times New Roman" w:hAnsi="Times New Roman" w:cs="Times New Roman"/>
          <w:b/>
        </w:rPr>
        <w:t>У</w:t>
      </w:r>
      <w:r w:rsidR="00EA2D78">
        <w:rPr>
          <w:rFonts w:ascii="Times New Roman" w:hAnsi="Times New Roman" w:cs="Times New Roman"/>
          <w:b/>
        </w:rPr>
        <w:t>тверждено</w:t>
      </w:r>
    </w:p>
    <w:p w:rsidR="005B1693" w:rsidRPr="00184165" w:rsidRDefault="00EA2D78" w:rsidP="005B1693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Управляющим советом</w:t>
      </w:r>
      <w:r w:rsidR="005B1693" w:rsidRPr="00184165">
        <w:rPr>
          <w:rFonts w:ascii="Times New Roman" w:hAnsi="Times New Roman" w:cs="Times New Roman"/>
          <w:b/>
        </w:rPr>
        <w:t xml:space="preserve"> </w:t>
      </w:r>
      <w:r w:rsidR="005B1693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5B169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п</w:t>
      </w:r>
      <w:r w:rsidR="005B1693" w:rsidRPr="00184165">
        <w:rPr>
          <w:rFonts w:ascii="Times New Roman" w:hAnsi="Times New Roman" w:cs="Times New Roman"/>
          <w:b/>
        </w:rPr>
        <w:t xml:space="preserve">риказом  № 119  от </w:t>
      </w:r>
      <w:r>
        <w:rPr>
          <w:rFonts w:ascii="Times New Roman" w:hAnsi="Times New Roman" w:cs="Times New Roman"/>
          <w:b/>
        </w:rPr>
        <w:t>0</w:t>
      </w:r>
      <w:r w:rsidR="005B1693" w:rsidRPr="00184165">
        <w:rPr>
          <w:rFonts w:ascii="Times New Roman" w:hAnsi="Times New Roman" w:cs="Times New Roman"/>
          <w:b/>
        </w:rPr>
        <w:t xml:space="preserve">7. 09.2013 г.  </w:t>
      </w:r>
    </w:p>
    <w:p w:rsidR="005B1693" w:rsidRPr="00184165" w:rsidRDefault="005B1693" w:rsidP="005B1693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84165">
        <w:rPr>
          <w:rFonts w:ascii="Times New Roman" w:hAnsi="Times New Roman" w:cs="Times New Roman"/>
          <w:b/>
        </w:rPr>
        <w:t xml:space="preserve">ротокол № </w:t>
      </w:r>
      <w:r>
        <w:rPr>
          <w:rFonts w:ascii="Times New Roman" w:hAnsi="Times New Roman" w:cs="Times New Roman"/>
          <w:b/>
        </w:rPr>
        <w:t xml:space="preserve">2 </w:t>
      </w:r>
      <w:r w:rsidRPr="00184165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</w:t>
      </w:r>
      <w:r w:rsidRPr="0018416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184165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3 </w:t>
      </w:r>
      <w:r w:rsidRPr="00184165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184165">
        <w:rPr>
          <w:rFonts w:ascii="Times New Roman" w:hAnsi="Times New Roman" w:cs="Times New Roman"/>
          <w:b/>
        </w:rPr>
        <w:t>Директор МКОУ«СОШ № 2 с</w:t>
      </w:r>
      <w:proofErr w:type="gramStart"/>
      <w:r w:rsidRPr="00184165">
        <w:rPr>
          <w:rFonts w:ascii="Times New Roman" w:hAnsi="Times New Roman" w:cs="Times New Roman"/>
          <w:b/>
        </w:rPr>
        <w:t>.К</w:t>
      </w:r>
      <w:proofErr w:type="gramEnd"/>
      <w:r w:rsidRPr="00184165">
        <w:rPr>
          <w:rFonts w:ascii="Times New Roman" w:hAnsi="Times New Roman" w:cs="Times New Roman"/>
          <w:b/>
        </w:rPr>
        <w:t>арагач»</w:t>
      </w:r>
    </w:p>
    <w:p w:rsidR="005B1693" w:rsidRPr="00184165" w:rsidRDefault="00EA2D78" w:rsidP="005B1693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5B1693">
        <w:rPr>
          <w:rFonts w:ascii="Times New Roman" w:hAnsi="Times New Roman" w:cs="Times New Roman"/>
          <w:b/>
        </w:rPr>
        <w:t xml:space="preserve">                                               </w:t>
      </w:r>
      <w:r w:rsidR="005B1693" w:rsidRPr="00184165">
        <w:rPr>
          <w:rFonts w:ascii="Times New Roman" w:hAnsi="Times New Roman" w:cs="Times New Roman"/>
          <w:b/>
        </w:rPr>
        <w:t>______________/</w:t>
      </w:r>
      <w:proofErr w:type="spellStart"/>
      <w:r w:rsidR="005B1693" w:rsidRPr="00184165">
        <w:rPr>
          <w:rFonts w:ascii="Times New Roman" w:hAnsi="Times New Roman" w:cs="Times New Roman"/>
          <w:b/>
        </w:rPr>
        <w:t>Т.Х.Заптиева</w:t>
      </w:r>
      <w:proofErr w:type="spellEnd"/>
      <w:r w:rsidR="005B1693" w:rsidRPr="00184165">
        <w:rPr>
          <w:rFonts w:ascii="Times New Roman" w:hAnsi="Times New Roman" w:cs="Times New Roman"/>
          <w:b/>
        </w:rPr>
        <w:t>/</w:t>
      </w:r>
    </w:p>
    <w:p w:rsidR="005B1693" w:rsidRDefault="005B1693" w:rsidP="005B16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693" w:rsidRPr="00EA2D78" w:rsidRDefault="005B1693" w:rsidP="005B1693">
      <w:pPr>
        <w:jc w:val="center"/>
        <w:rPr>
          <w:rStyle w:val="a3"/>
          <w:szCs w:val="28"/>
        </w:rPr>
      </w:pPr>
      <w:r w:rsidRPr="00EA2D78">
        <w:rPr>
          <w:rStyle w:val="a3"/>
          <w:szCs w:val="28"/>
        </w:rPr>
        <w:t>П</w:t>
      </w:r>
      <w:r w:rsidR="00E023CA" w:rsidRPr="00EA2D78">
        <w:rPr>
          <w:rStyle w:val="a3"/>
          <w:szCs w:val="28"/>
        </w:rPr>
        <w:t>оложение</w:t>
      </w:r>
    </w:p>
    <w:p w:rsidR="005B1693" w:rsidRPr="00EA2D78" w:rsidRDefault="005B1693" w:rsidP="005B1693">
      <w:pPr>
        <w:jc w:val="center"/>
        <w:rPr>
          <w:rStyle w:val="a3"/>
          <w:sz w:val="28"/>
          <w:szCs w:val="32"/>
        </w:rPr>
      </w:pPr>
      <w:r w:rsidRPr="00EA2D78">
        <w:rPr>
          <w:rStyle w:val="a3"/>
          <w:szCs w:val="28"/>
        </w:rPr>
        <w:t xml:space="preserve">о </w:t>
      </w:r>
      <w:r w:rsidR="00E023CA" w:rsidRPr="00EA2D78">
        <w:rPr>
          <w:rStyle w:val="a3"/>
          <w:szCs w:val="28"/>
        </w:rPr>
        <w:t>классах предшкольной подготовки</w:t>
      </w:r>
      <w:r w:rsidRPr="00EA2D78">
        <w:rPr>
          <w:rStyle w:val="a3"/>
          <w:szCs w:val="28"/>
        </w:rPr>
        <w:t xml:space="preserve"> МКОУ «СОШ №2 с. Карагач».</w:t>
      </w:r>
    </w:p>
    <w:p w:rsidR="005B1693" w:rsidRPr="00EA2D78" w:rsidRDefault="005B1693" w:rsidP="005B1693">
      <w:pPr>
        <w:jc w:val="center"/>
        <w:rPr>
          <w:rStyle w:val="a3"/>
          <w:szCs w:val="28"/>
        </w:rPr>
      </w:pPr>
    </w:p>
    <w:p w:rsidR="005B1693" w:rsidRPr="00EA2D78" w:rsidRDefault="005B1693" w:rsidP="005B1693">
      <w:pPr>
        <w:rPr>
          <w:szCs w:val="28"/>
        </w:rPr>
      </w:pPr>
      <w:r w:rsidRPr="00EA2D78">
        <w:rPr>
          <w:rStyle w:val="a3"/>
          <w:szCs w:val="28"/>
        </w:rPr>
        <w:t>I. Общие положения</w:t>
      </w:r>
    </w:p>
    <w:p w:rsidR="005B1693" w:rsidRPr="00111071" w:rsidRDefault="005B1693" w:rsidP="005B1693">
      <w:pPr>
        <w:jc w:val="center"/>
      </w:pPr>
      <w:r w:rsidRPr="00111071">
        <w:t> </w:t>
      </w:r>
    </w:p>
    <w:p w:rsidR="005B1693" w:rsidRPr="005B1693" w:rsidRDefault="005B1693" w:rsidP="005B1693">
      <w:pPr>
        <w:pStyle w:val="a4"/>
        <w:tabs>
          <w:tab w:val="left" w:pos="900"/>
        </w:tabs>
        <w:spacing w:line="240" w:lineRule="auto"/>
        <w:rPr>
          <w:sz w:val="24"/>
          <w:szCs w:val="24"/>
        </w:rPr>
      </w:pPr>
      <w:r w:rsidRPr="005B1693">
        <w:rPr>
          <w:sz w:val="24"/>
          <w:szCs w:val="24"/>
        </w:rPr>
        <w:t xml:space="preserve">1.1. Настоящее положение является локальным актом </w:t>
      </w:r>
      <w:r w:rsidR="00EA2D78">
        <w:rPr>
          <w:sz w:val="24"/>
          <w:szCs w:val="24"/>
        </w:rPr>
        <w:t>МКОУ «СОШ №2 с. Карагач» (далее ОУ)</w:t>
      </w:r>
      <w:r w:rsidRPr="005B1693">
        <w:rPr>
          <w:sz w:val="24"/>
          <w:szCs w:val="24"/>
        </w:rPr>
        <w:t>.</w:t>
      </w:r>
      <w:r w:rsidR="00EA2D78">
        <w:rPr>
          <w:sz w:val="24"/>
          <w:szCs w:val="24"/>
        </w:rPr>
        <w:t xml:space="preserve"> </w:t>
      </w:r>
      <w:r w:rsidRPr="005B1693">
        <w:rPr>
          <w:sz w:val="24"/>
          <w:szCs w:val="24"/>
        </w:rPr>
        <w:t xml:space="preserve"> </w:t>
      </w:r>
      <w:proofErr w:type="gramStart"/>
      <w:r w:rsidRPr="005B1693">
        <w:rPr>
          <w:sz w:val="24"/>
          <w:szCs w:val="24"/>
        </w:rPr>
        <w:t xml:space="preserve">Положение </w:t>
      </w:r>
      <w:r w:rsidR="00EA2D78">
        <w:rPr>
          <w:sz w:val="24"/>
          <w:szCs w:val="24"/>
        </w:rPr>
        <w:t>разработано</w:t>
      </w:r>
      <w:r w:rsidRPr="005B1693">
        <w:rPr>
          <w:sz w:val="24"/>
          <w:szCs w:val="24"/>
        </w:rPr>
        <w:t xml:space="preserve">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B1693">
          <w:rPr>
            <w:sz w:val="24"/>
            <w:szCs w:val="24"/>
          </w:rPr>
          <w:t>2012 г</w:t>
        </w:r>
      </w:smartTag>
      <w:r w:rsidRPr="005B1693">
        <w:rPr>
          <w:sz w:val="24"/>
          <w:szCs w:val="24"/>
        </w:rPr>
        <w:t xml:space="preserve">. № 273 – ФЗ «Об образовании в Российской Федерации», с Письмом Министерства образования РФ от 22.07.1997 г. № 990/14-15 «О подготовке детей к школе», Письмом Департамента общего и дошкольного образования Министерства образования РФ от 17.02.2004 г. № 14-51-36/13, </w:t>
      </w:r>
      <w:r w:rsidRPr="005B1693">
        <w:rPr>
          <w:bCs/>
          <w:sz w:val="24"/>
          <w:szCs w:val="24"/>
          <w:shd w:val="clear" w:color="auto" w:fill="FFFFFF"/>
        </w:rPr>
        <w:t>Методическим письмом Министерства образования России от 25.03.94 № 35-М «Об организации взаимодействия образовательных</w:t>
      </w:r>
      <w:proofErr w:type="gramEnd"/>
      <w:r w:rsidRPr="005B1693">
        <w:rPr>
          <w:bCs/>
          <w:sz w:val="24"/>
          <w:szCs w:val="24"/>
          <w:shd w:val="clear" w:color="auto" w:fill="FFFFFF"/>
        </w:rPr>
        <w:t xml:space="preserve"> учреждений и </w:t>
      </w:r>
      <w:proofErr w:type="gramStart"/>
      <w:r w:rsidRPr="005B1693">
        <w:rPr>
          <w:bCs/>
          <w:sz w:val="24"/>
          <w:szCs w:val="24"/>
          <w:shd w:val="clear" w:color="auto" w:fill="FFFFFF"/>
        </w:rPr>
        <w:t>обеспечении</w:t>
      </w:r>
      <w:proofErr w:type="gramEnd"/>
      <w:r w:rsidRPr="005B1693">
        <w:rPr>
          <w:bCs/>
          <w:sz w:val="24"/>
          <w:szCs w:val="24"/>
          <w:shd w:val="clear" w:color="auto" w:fill="FFFFFF"/>
        </w:rPr>
        <w:t xml:space="preserve"> преемственности дошкольного и начального общего образования», Письмом Министерства образования России от 09.08.2000 № 237/23-16</w:t>
      </w:r>
      <w:r w:rsidRPr="005B1693">
        <w:rPr>
          <w:rStyle w:val="apple-converted-space"/>
          <w:bCs/>
          <w:sz w:val="24"/>
          <w:szCs w:val="24"/>
          <w:shd w:val="clear" w:color="auto" w:fill="FFFFFF"/>
        </w:rPr>
        <w:t> «</w:t>
      </w:r>
      <w:r w:rsidRPr="005B1693">
        <w:rPr>
          <w:bCs/>
          <w:sz w:val="24"/>
          <w:szCs w:val="24"/>
          <w:shd w:val="clear" w:color="auto" w:fill="FFFFFF"/>
        </w:rPr>
        <w:t xml:space="preserve">О построении преемственности в программах дошкольного образования и начальной школы», </w:t>
      </w:r>
      <w:r w:rsidRPr="005B1693">
        <w:rPr>
          <w:sz w:val="24"/>
          <w:szCs w:val="24"/>
        </w:rPr>
        <w:t xml:space="preserve"> Уставом </w:t>
      </w:r>
      <w:r w:rsidR="00EA2D78">
        <w:rPr>
          <w:sz w:val="24"/>
          <w:szCs w:val="24"/>
        </w:rPr>
        <w:t>МКОУ «СОШ №2 с. Карагач»</w:t>
      </w:r>
      <w:r w:rsidRPr="005B1693">
        <w:rPr>
          <w:sz w:val="24"/>
          <w:szCs w:val="24"/>
        </w:rPr>
        <w:t>.</w:t>
      </w:r>
    </w:p>
    <w:p w:rsidR="005B1693" w:rsidRPr="005B1693" w:rsidRDefault="005B1693" w:rsidP="005B1693">
      <w:pPr>
        <w:ind w:firstLine="720"/>
        <w:jc w:val="both"/>
      </w:pPr>
      <w:r w:rsidRPr="005B1693">
        <w:t xml:space="preserve">1.2. </w:t>
      </w:r>
      <w:r w:rsidR="00E023CA">
        <w:t>Классы п</w:t>
      </w:r>
      <w:r w:rsidR="00E023CA">
        <w:rPr>
          <w:rStyle w:val="a3"/>
          <w:b w:val="0"/>
        </w:rPr>
        <w:t>редшкольной</w:t>
      </w:r>
      <w:r w:rsidRPr="005B1693">
        <w:rPr>
          <w:rStyle w:val="a3"/>
          <w:b w:val="0"/>
        </w:rPr>
        <w:t xml:space="preserve">  подготовк</w:t>
      </w:r>
      <w:r w:rsidR="00E023CA">
        <w:rPr>
          <w:rStyle w:val="a3"/>
          <w:b w:val="0"/>
        </w:rPr>
        <w:t>и</w:t>
      </w:r>
      <w:r w:rsidRPr="005B1693">
        <w:t xml:space="preserve"> </w:t>
      </w:r>
      <w:r w:rsidR="00E023CA">
        <w:t>организуются</w:t>
      </w:r>
      <w:r w:rsidRPr="005B1693">
        <w:t xml:space="preserve"> при </w:t>
      </w:r>
      <w:r w:rsidR="00EA2D78">
        <w:t xml:space="preserve">ОУ </w:t>
      </w:r>
      <w:r w:rsidRPr="005B1693">
        <w:t xml:space="preserve">на основании </w:t>
      </w:r>
      <w:r w:rsidR="004E3EBE">
        <w:t>Федерального  Закона</w:t>
      </w:r>
      <w:r w:rsidR="00E023CA" w:rsidRPr="005B1693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E023CA" w:rsidRPr="005B1693">
          <w:t>2012 г</w:t>
        </w:r>
      </w:smartTag>
      <w:r w:rsidR="00E023CA" w:rsidRPr="005B1693">
        <w:t>. № 273 – ФЗ «Об обр</w:t>
      </w:r>
      <w:r w:rsidR="00E023CA">
        <w:t>азовании в Российской Федерации</w:t>
      </w:r>
      <w:r w:rsidRPr="005B1693">
        <w:t>».</w:t>
      </w:r>
    </w:p>
    <w:p w:rsidR="005B1693" w:rsidRPr="005B1693" w:rsidRDefault="005B1693" w:rsidP="005B1693">
      <w:pPr>
        <w:ind w:firstLine="720"/>
        <w:jc w:val="both"/>
      </w:pPr>
      <w:r w:rsidRPr="005B1693">
        <w:t xml:space="preserve">1.3. </w:t>
      </w:r>
      <w:r w:rsidRPr="005B1693">
        <w:rPr>
          <w:rStyle w:val="a3"/>
          <w:b w:val="0"/>
        </w:rPr>
        <w:t>Предшкольная  подготовка</w:t>
      </w:r>
      <w:r w:rsidRPr="005B1693">
        <w:t xml:space="preserve"> представляет собой комплексную бесплатную дополнительную образовательную услугу по подготовке детей дошкольного возраста к школьному обучению, оказываемую школой  родителям (законным представителям) детей 6-летнего возраста.</w:t>
      </w:r>
    </w:p>
    <w:p w:rsidR="005B1693" w:rsidRPr="005B1693" w:rsidRDefault="005B1693" w:rsidP="005B1693">
      <w:pPr>
        <w:ind w:firstLine="720"/>
        <w:jc w:val="both"/>
      </w:pPr>
      <w:r w:rsidRPr="005B1693">
        <w:t xml:space="preserve">1.4. Содержание образовательного процесса в </w:t>
      </w:r>
      <w:r w:rsidRPr="005B1693">
        <w:rPr>
          <w:rStyle w:val="a3"/>
          <w:b w:val="0"/>
        </w:rPr>
        <w:t xml:space="preserve">предшкольной  подготовке </w:t>
      </w:r>
      <w:r w:rsidRPr="005B1693">
        <w:t xml:space="preserve">определяется образовательной </w:t>
      </w:r>
      <w:r w:rsidRPr="005B1693">
        <w:rPr>
          <w:bCs/>
        </w:rPr>
        <w:t>программой  подготовительного курса для детей 6-летнего возраста, утвержденной в установленном порядке.</w:t>
      </w:r>
    </w:p>
    <w:p w:rsidR="005B1693" w:rsidRPr="005B1693" w:rsidRDefault="005B1693" w:rsidP="005B1693">
      <w:pPr>
        <w:ind w:firstLine="720"/>
        <w:jc w:val="both"/>
      </w:pPr>
      <w:r w:rsidRPr="005B1693">
        <w:t xml:space="preserve">1.5. Обучение в </w:t>
      </w:r>
      <w:r w:rsidRPr="005B1693">
        <w:rPr>
          <w:rStyle w:val="a3"/>
          <w:b w:val="0"/>
        </w:rPr>
        <w:t>предшкольной  подготовке</w:t>
      </w:r>
      <w:r w:rsidRPr="005B1693">
        <w:t xml:space="preserve"> строится на педагогически обоснованном выборе учителем технологий, методик, средств, форм и методов обучения, способствующих формированию интеллекта, </w:t>
      </w:r>
      <w:proofErr w:type="spellStart"/>
      <w:r w:rsidRPr="005B1693">
        <w:t>общеучебных</w:t>
      </w:r>
      <w:proofErr w:type="spellEnd"/>
      <w:r w:rsidRPr="005B1693">
        <w:t xml:space="preserve"> навыков и ориентированных на личностные способности обучающихся и их развитие.</w:t>
      </w:r>
    </w:p>
    <w:p w:rsidR="005B1693" w:rsidRPr="005B1693" w:rsidRDefault="005B1693" w:rsidP="005B1693">
      <w:pPr>
        <w:ind w:firstLine="720"/>
        <w:jc w:val="both"/>
      </w:pPr>
      <w:r w:rsidRPr="005B1693">
        <w:t>1.6. Нормативный срок: январь – апрель.</w:t>
      </w:r>
    </w:p>
    <w:p w:rsidR="005B1693" w:rsidRPr="005B1693" w:rsidRDefault="005B1693" w:rsidP="005B1693">
      <w:pPr>
        <w:ind w:firstLine="720"/>
        <w:jc w:val="both"/>
      </w:pPr>
      <w:r w:rsidRPr="005B1693">
        <w:t xml:space="preserve">1.7. Занятия в </w:t>
      </w:r>
      <w:r w:rsidRPr="005B1693">
        <w:rPr>
          <w:rStyle w:val="a3"/>
          <w:b w:val="0"/>
        </w:rPr>
        <w:t>предшкольной  подготовке</w:t>
      </w:r>
      <w:r w:rsidRPr="005B1693">
        <w:t xml:space="preserve"> проводятся в учебных помещениях, соответствующих действующим санитарным нормам и правилам.</w:t>
      </w:r>
    </w:p>
    <w:p w:rsidR="005B1693" w:rsidRPr="005B1693" w:rsidRDefault="005B1693" w:rsidP="005B1693">
      <w:pPr>
        <w:ind w:firstLine="720"/>
        <w:jc w:val="both"/>
      </w:pPr>
      <w:r w:rsidRPr="005B1693">
        <w:t xml:space="preserve">1.8.Занятия в </w:t>
      </w:r>
      <w:r w:rsidRPr="005B1693">
        <w:rPr>
          <w:rStyle w:val="a3"/>
          <w:b w:val="0"/>
        </w:rPr>
        <w:t>предшкольной  подготовке</w:t>
      </w:r>
      <w:r w:rsidRPr="005B1693">
        <w:t xml:space="preserve"> проводятся педагогическими работниками</w:t>
      </w:r>
      <w:r w:rsidRPr="005B1693">
        <w:rPr>
          <w:rStyle w:val="apple-converted-space"/>
        </w:rPr>
        <w:t> (учителями 4-х классов).</w:t>
      </w:r>
    </w:p>
    <w:p w:rsidR="005B1693" w:rsidRPr="005B1693" w:rsidRDefault="005B1693" w:rsidP="005B1693">
      <w:pPr>
        <w:jc w:val="center"/>
        <w:rPr>
          <w:rStyle w:val="a3"/>
        </w:rPr>
      </w:pPr>
    </w:p>
    <w:p w:rsidR="005B1693" w:rsidRPr="005B1693" w:rsidRDefault="005B1693" w:rsidP="005B1693">
      <w:pPr>
        <w:jc w:val="center"/>
      </w:pPr>
      <w:r w:rsidRPr="005B1693">
        <w:rPr>
          <w:rStyle w:val="a3"/>
        </w:rPr>
        <w:t>II. Цели и задачи</w:t>
      </w:r>
      <w:r w:rsidRPr="005B1693">
        <w:rPr>
          <w:b/>
          <w:bCs/>
          <w:color w:val="000000"/>
        </w:rPr>
        <w:t xml:space="preserve"> предшкольной подготовки</w:t>
      </w:r>
      <w:r w:rsidRPr="005B1693">
        <w:rPr>
          <w:rStyle w:val="a3"/>
        </w:rPr>
        <w:t>:</w:t>
      </w:r>
    </w:p>
    <w:p w:rsidR="005B1693" w:rsidRPr="005B1693" w:rsidRDefault="005B1693" w:rsidP="005B1693">
      <w:pPr>
        <w:jc w:val="both"/>
      </w:pPr>
    </w:p>
    <w:p w:rsidR="005B1693" w:rsidRPr="00EC72FD" w:rsidRDefault="005B1693" w:rsidP="005B1693">
      <w:pPr>
        <w:jc w:val="both"/>
        <w:rPr>
          <w:b/>
        </w:rPr>
      </w:pPr>
      <w:r w:rsidRPr="00EC72FD">
        <w:rPr>
          <w:b/>
        </w:rPr>
        <w:t xml:space="preserve">2.1. Основными целями </w:t>
      </w:r>
      <w:r w:rsidRPr="00EC72FD">
        <w:rPr>
          <w:b/>
          <w:bCs/>
          <w:color w:val="000000"/>
        </w:rPr>
        <w:t>предшкольной подготовки</w:t>
      </w:r>
      <w:r w:rsidRPr="00EC72FD">
        <w:rPr>
          <w:b/>
        </w:rPr>
        <w:t xml:space="preserve"> являются:</w:t>
      </w:r>
    </w:p>
    <w:p w:rsidR="005B1693" w:rsidRPr="005B1693" w:rsidRDefault="005B1693" w:rsidP="005B1693">
      <w:pPr>
        <w:numPr>
          <w:ilvl w:val="0"/>
          <w:numId w:val="1"/>
        </w:numPr>
        <w:jc w:val="both"/>
      </w:pPr>
      <w:r w:rsidRPr="005B1693">
        <w:t>развитие личности ребенка;</w:t>
      </w:r>
    </w:p>
    <w:p w:rsidR="005B1693" w:rsidRPr="005B1693" w:rsidRDefault="005B1693" w:rsidP="005B1693">
      <w:pPr>
        <w:numPr>
          <w:ilvl w:val="0"/>
          <w:numId w:val="1"/>
        </w:numPr>
        <w:jc w:val="both"/>
      </w:pPr>
      <w:r w:rsidRPr="005B1693">
        <w:t>разносторонняя подготовка детей дошкольного возраста к обучению в образовательном учреждении;</w:t>
      </w:r>
    </w:p>
    <w:p w:rsidR="005B1693" w:rsidRPr="005B1693" w:rsidRDefault="005B1693" w:rsidP="005B1693">
      <w:pPr>
        <w:numPr>
          <w:ilvl w:val="0"/>
          <w:numId w:val="1"/>
        </w:numPr>
        <w:jc w:val="both"/>
      </w:pPr>
      <w:r w:rsidRPr="005B1693">
        <w:t>развитие инициативности и самостоятельности как важных условий последующего включения ребенка в школьную учебную деятельность;</w:t>
      </w:r>
    </w:p>
    <w:p w:rsidR="005B1693" w:rsidRPr="005B1693" w:rsidRDefault="005B1693" w:rsidP="005B1693">
      <w:pPr>
        <w:numPr>
          <w:ilvl w:val="0"/>
          <w:numId w:val="1"/>
        </w:numPr>
        <w:jc w:val="both"/>
      </w:pPr>
      <w:r w:rsidRPr="005B1693">
        <w:t>развитие коммуникативных способностей и социальных навыков;</w:t>
      </w:r>
    </w:p>
    <w:p w:rsidR="005B1693" w:rsidRPr="005B1693" w:rsidRDefault="005B1693" w:rsidP="005B1693">
      <w:pPr>
        <w:numPr>
          <w:ilvl w:val="0"/>
          <w:numId w:val="1"/>
        </w:numPr>
        <w:jc w:val="both"/>
      </w:pPr>
      <w:r w:rsidRPr="005B1693">
        <w:t>сохранение и укрепление здоровья ребенка к последующему обучению.</w:t>
      </w:r>
    </w:p>
    <w:p w:rsidR="005B1693" w:rsidRPr="005B1693" w:rsidRDefault="005B1693" w:rsidP="005B1693">
      <w:pPr>
        <w:jc w:val="center"/>
        <w:rPr>
          <w:rStyle w:val="a3"/>
        </w:rPr>
      </w:pPr>
    </w:p>
    <w:p w:rsidR="005B1693" w:rsidRPr="00EC72FD" w:rsidRDefault="005B1693" w:rsidP="005B1693">
      <w:pPr>
        <w:jc w:val="both"/>
        <w:rPr>
          <w:b/>
          <w:color w:val="000000"/>
        </w:rPr>
      </w:pPr>
      <w:r w:rsidRPr="00EC72FD">
        <w:rPr>
          <w:b/>
          <w:color w:val="000000"/>
        </w:rPr>
        <w:t xml:space="preserve">2.2. </w:t>
      </w:r>
      <w:r w:rsidRPr="00EC72FD">
        <w:rPr>
          <w:rStyle w:val="apple-converted-space"/>
          <w:b/>
          <w:color w:val="000000"/>
        </w:rPr>
        <w:t> </w:t>
      </w:r>
      <w:r w:rsidRPr="00EC72FD">
        <w:rPr>
          <w:b/>
          <w:color w:val="000000"/>
        </w:rPr>
        <w:t xml:space="preserve">Задачи </w:t>
      </w:r>
      <w:r w:rsidRPr="00EC72FD">
        <w:rPr>
          <w:b/>
          <w:bCs/>
          <w:color w:val="000000"/>
        </w:rPr>
        <w:t>предшкольной подготовки</w:t>
      </w:r>
      <w:r w:rsidRPr="00EC72FD">
        <w:rPr>
          <w:b/>
          <w:color w:val="000000"/>
        </w:rPr>
        <w:t>:</w:t>
      </w:r>
    </w:p>
    <w:p w:rsidR="00DA75D3" w:rsidRPr="005B1693" w:rsidRDefault="00DA75D3" w:rsidP="005B1693">
      <w:pPr>
        <w:jc w:val="both"/>
        <w:rPr>
          <w:b/>
          <w:color w:val="000000"/>
          <w:u w:val="single"/>
        </w:rPr>
      </w:pPr>
    </w:p>
    <w:p w:rsidR="00DA75D3" w:rsidRPr="00DA75D3" w:rsidRDefault="00DA75D3" w:rsidP="00EA2D78">
      <w:pPr>
        <w:numPr>
          <w:ilvl w:val="0"/>
          <w:numId w:val="2"/>
        </w:numPr>
        <w:jc w:val="both"/>
        <w:rPr>
          <w:color w:val="000000"/>
        </w:rPr>
      </w:pPr>
      <w:r w:rsidRPr="00216D2B">
        <w:t>выравнивание стартовых возможносте</w:t>
      </w:r>
      <w:r>
        <w:t>й детей, идущих в первый класс;</w:t>
      </w:r>
    </w:p>
    <w:p w:rsidR="00DA75D3" w:rsidRPr="00DA75D3" w:rsidRDefault="00DA75D3" w:rsidP="00EA2D78">
      <w:pPr>
        <w:numPr>
          <w:ilvl w:val="0"/>
          <w:numId w:val="2"/>
        </w:numPr>
        <w:jc w:val="both"/>
        <w:rPr>
          <w:color w:val="000000"/>
        </w:rPr>
      </w:pPr>
      <w:r w:rsidRPr="00216D2B">
        <w:t>обеспечение преемственности и непрерывности программ дошкольного и начального общего образования с плавным переходом детей в возрасте 5лет и 6 месяцев</w:t>
      </w:r>
      <w:r w:rsidR="00EA2D78">
        <w:t xml:space="preserve"> </w:t>
      </w:r>
      <w:r w:rsidRPr="00216D2B">
        <w:t xml:space="preserve">- 7 лет </w:t>
      </w:r>
      <w:proofErr w:type="gramStart"/>
      <w:r w:rsidRPr="00216D2B">
        <w:t>от</w:t>
      </w:r>
      <w:proofErr w:type="gramEnd"/>
      <w:r w:rsidRPr="00216D2B">
        <w:t xml:space="preserve"> дошкольного к</w:t>
      </w:r>
      <w:r>
        <w:t xml:space="preserve"> начальному общему образованию;</w:t>
      </w:r>
    </w:p>
    <w:p w:rsidR="00DA75D3" w:rsidRPr="00DA75D3" w:rsidRDefault="00DA75D3" w:rsidP="00EA2D78">
      <w:pPr>
        <w:numPr>
          <w:ilvl w:val="0"/>
          <w:numId w:val="2"/>
        </w:numPr>
        <w:jc w:val="both"/>
        <w:rPr>
          <w:color w:val="000000"/>
        </w:rPr>
      </w:pPr>
      <w:r w:rsidRPr="00216D2B">
        <w:t>формирование физической, личностной, интеллектуальной и социальной готовности детей старшего дошкольного возраста к о</w:t>
      </w:r>
      <w:r>
        <w:t>бучению в школе;</w:t>
      </w:r>
    </w:p>
    <w:p w:rsidR="00DA75D3" w:rsidRPr="00DA75D3" w:rsidRDefault="00DA75D3" w:rsidP="00EA2D78">
      <w:pPr>
        <w:numPr>
          <w:ilvl w:val="0"/>
          <w:numId w:val="2"/>
        </w:numPr>
        <w:jc w:val="both"/>
        <w:rPr>
          <w:color w:val="000000"/>
        </w:rPr>
      </w:pPr>
      <w:r w:rsidRPr="00216D2B">
        <w:t>обеспечение возможности получения дошкольного образования детьм</w:t>
      </w:r>
      <w:r>
        <w:t>и из различных категорий семей;</w:t>
      </w:r>
    </w:p>
    <w:p w:rsidR="00DA75D3" w:rsidRPr="00DA75D3" w:rsidRDefault="00DA75D3" w:rsidP="00EA2D78">
      <w:pPr>
        <w:numPr>
          <w:ilvl w:val="0"/>
          <w:numId w:val="2"/>
        </w:numPr>
        <w:jc w:val="both"/>
        <w:rPr>
          <w:color w:val="000000"/>
        </w:rPr>
      </w:pPr>
      <w:r w:rsidRPr="00216D2B">
        <w:t>создание оптимальных условий для охраны и укрепления здоровья, обеспечения интеллектуального, личностного, физического развития детей дошк</w:t>
      </w:r>
      <w:r>
        <w:t>ольного возраста;</w:t>
      </w:r>
    </w:p>
    <w:p w:rsidR="00DA75D3" w:rsidRPr="00DA75D3" w:rsidRDefault="00DA75D3" w:rsidP="00EA2D78">
      <w:pPr>
        <w:numPr>
          <w:ilvl w:val="0"/>
          <w:numId w:val="2"/>
        </w:numPr>
        <w:jc w:val="both"/>
        <w:rPr>
          <w:color w:val="000000"/>
        </w:rPr>
      </w:pPr>
      <w:r w:rsidRPr="00216D2B">
        <w:t xml:space="preserve">оказание своевременной систематической </w:t>
      </w:r>
      <w:r>
        <w:t>социально-психологической помощи детям;</w:t>
      </w:r>
    </w:p>
    <w:p w:rsidR="00DA75D3" w:rsidRPr="00DA75D3" w:rsidRDefault="00DA75D3" w:rsidP="00EA2D78">
      <w:pPr>
        <w:numPr>
          <w:ilvl w:val="0"/>
          <w:numId w:val="2"/>
        </w:numPr>
        <w:jc w:val="both"/>
        <w:rPr>
          <w:color w:val="000000"/>
        </w:rPr>
      </w:pPr>
      <w:r w:rsidRPr="00216D2B">
        <w:t>взаимодействие образовательного учреждения с семьей для полноценного развития детей дошкольного возраста, педагогическое просвещение родителей и взаимодействие с ними для обеспечения полноценного и с</w:t>
      </w:r>
      <w:r>
        <w:t>воевременного развития ребенка;</w:t>
      </w:r>
    </w:p>
    <w:p w:rsidR="00DA75D3" w:rsidRPr="005B1693" w:rsidRDefault="00DA75D3" w:rsidP="00EA2D78">
      <w:pPr>
        <w:numPr>
          <w:ilvl w:val="0"/>
          <w:numId w:val="2"/>
        </w:numPr>
        <w:jc w:val="both"/>
        <w:rPr>
          <w:color w:val="000000"/>
        </w:rPr>
      </w:pPr>
      <w:r w:rsidRPr="00216D2B">
        <w:rPr>
          <w:bCs/>
        </w:rPr>
        <w:t>приобщение детей к общечеловеческим ценностям.</w:t>
      </w:r>
    </w:p>
    <w:p w:rsidR="005B1693" w:rsidRPr="005B1693" w:rsidRDefault="005B1693" w:rsidP="005B1693">
      <w:pPr>
        <w:jc w:val="center"/>
        <w:rPr>
          <w:rStyle w:val="a3"/>
        </w:rPr>
      </w:pPr>
    </w:p>
    <w:p w:rsidR="005B1693" w:rsidRPr="005B1693" w:rsidRDefault="005B1693" w:rsidP="005B1693">
      <w:pPr>
        <w:jc w:val="center"/>
        <w:rPr>
          <w:rStyle w:val="a3"/>
        </w:rPr>
      </w:pPr>
      <w:r w:rsidRPr="005B1693">
        <w:rPr>
          <w:rStyle w:val="a3"/>
        </w:rPr>
        <w:t>III. Порядок и условия приема</w:t>
      </w:r>
    </w:p>
    <w:p w:rsidR="005B1693" w:rsidRPr="005B1693" w:rsidRDefault="005B1693" w:rsidP="005B1693">
      <w:pPr>
        <w:jc w:val="center"/>
        <w:rPr>
          <w:rStyle w:val="a3"/>
        </w:rPr>
      </w:pPr>
      <w:r w:rsidRPr="005B1693">
        <w:rPr>
          <w:rStyle w:val="a3"/>
        </w:rPr>
        <w:t xml:space="preserve"> в </w:t>
      </w:r>
      <w:r w:rsidR="00EC72FD">
        <w:rPr>
          <w:rStyle w:val="a3"/>
        </w:rPr>
        <w:t>классы предшкольной подготовки.</w:t>
      </w:r>
    </w:p>
    <w:p w:rsidR="005B1693" w:rsidRPr="005B1693" w:rsidRDefault="005B1693" w:rsidP="005B1693">
      <w:pPr>
        <w:ind w:firstLine="720"/>
        <w:jc w:val="both"/>
      </w:pPr>
      <w:r w:rsidRPr="005B1693">
        <w:br/>
        <w:t xml:space="preserve">            3.1. Зачисление детей в предшкольную подготовку осуществляется на основании заявления родителей (законных представителей) установленного образца и наличия паспорта.</w:t>
      </w:r>
      <w:r w:rsidRPr="005B1693">
        <w:rPr>
          <w:rStyle w:val="apple-converted-space"/>
        </w:rPr>
        <w:t> </w:t>
      </w:r>
    </w:p>
    <w:p w:rsidR="005B1693" w:rsidRPr="005B1693" w:rsidRDefault="005B1693" w:rsidP="005B1693">
      <w:pPr>
        <w:jc w:val="center"/>
        <w:rPr>
          <w:rStyle w:val="a3"/>
        </w:rPr>
      </w:pPr>
    </w:p>
    <w:p w:rsidR="005B1693" w:rsidRPr="005B1693" w:rsidRDefault="005B1693" w:rsidP="005B1693">
      <w:pPr>
        <w:jc w:val="center"/>
      </w:pPr>
      <w:r w:rsidRPr="005B1693">
        <w:rPr>
          <w:rStyle w:val="a3"/>
        </w:rPr>
        <w:t>IV. Организация образовательного процесса как комплекса дополнительных образовательных услуг</w:t>
      </w:r>
      <w:r w:rsidRPr="005B1693">
        <w:rPr>
          <w:rStyle w:val="apple-converted-space"/>
          <w:b/>
          <w:bCs/>
        </w:rPr>
        <w:t> </w:t>
      </w:r>
    </w:p>
    <w:p w:rsidR="005B1693" w:rsidRPr="005B1693" w:rsidRDefault="005B1693" w:rsidP="005B1693">
      <w:pPr>
        <w:ind w:firstLine="720"/>
        <w:jc w:val="both"/>
      </w:pPr>
      <w:r w:rsidRPr="005B1693">
        <w:t>4.1. Организация образовательного процесса в предшкольную подготовку является бесплатной дополнительной образовательной услугой, осуществляется на основании приказа директора МКОУ «Средняя общеобразовательная школа №2 с.</w:t>
      </w:r>
      <w:r>
        <w:t xml:space="preserve"> </w:t>
      </w:r>
      <w:r w:rsidRPr="005B1693">
        <w:t>Карагач», изданном на основании поданных заявлений родителей (законных представителей) детей, зачисленных в  группу.</w:t>
      </w:r>
    </w:p>
    <w:p w:rsidR="005B1693" w:rsidRPr="005B1693" w:rsidRDefault="005B1693" w:rsidP="005B1693">
      <w:pPr>
        <w:ind w:firstLine="720"/>
        <w:jc w:val="both"/>
      </w:pPr>
      <w:r w:rsidRPr="005B1693">
        <w:t xml:space="preserve">4.2. Организация образовательного процесса регламентируется </w:t>
      </w:r>
      <w:r w:rsidR="00DA75D3">
        <w:t xml:space="preserve">учебным планом, </w:t>
      </w:r>
      <w:r w:rsidRPr="005B1693">
        <w:t>расписанием занятий, утвержденным</w:t>
      </w:r>
      <w:r w:rsidR="00DA75D3">
        <w:t>и</w:t>
      </w:r>
      <w:r w:rsidRPr="005B1693">
        <w:t xml:space="preserve"> </w:t>
      </w:r>
      <w:r>
        <w:t>приказом директора</w:t>
      </w:r>
      <w:r w:rsidRPr="005B1693">
        <w:t xml:space="preserve"> МКОУ «Средняя общеобразовательная школа №2 с</w:t>
      </w:r>
      <w:proofErr w:type="gramStart"/>
      <w:r w:rsidRPr="005B1693">
        <w:t>.К</w:t>
      </w:r>
      <w:proofErr w:type="gramEnd"/>
      <w:r w:rsidRPr="005B1693">
        <w:t>арагач».</w:t>
      </w:r>
    </w:p>
    <w:p w:rsidR="005B1693" w:rsidRPr="005B1693" w:rsidRDefault="005B1693" w:rsidP="005B1693">
      <w:pPr>
        <w:ind w:firstLine="720"/>
        <w:jc w:val="both"/>
      </w:pPr>
      <w:r w:rsidRPr="005B1693">
        <w:t xml:space="preserve">4.3. Предшкольная подготовка работает по режиму, утверждённому </w:t>
      </w:r>
      <w:r>
        <w:t>приказом МКОУ «СОШ №2 с. Карагач»</w:t>
      </w:r>
      <w:r w:rsidRPr="005B1693">
        <w:t>: один </w:t>
      </w:r>
      <w:r w:rsidRPr="005B1693">
        <w:rPr>
          <w:rStyle w:val="apple-converted-space"/>
          <w:color w:val="000000"/>
        </w:rPr>
        <w:t> </w:t>
      </w:r>
      <w:r w:rsidRPr="005B1693">
        <w:t xml:space="preserve">раз в неделю по три занятия в день продолжительностью 25-30 минут. </w:t>
      </w:r>
    </w:p>
    <w:p w:rsidR="005B1693" w:rsidRPr="005B1693" w:rsidRDefault="005B1693" w:rsidP="005B1693">
      <w:pPr>
        <w:ind w:firstLine="720"/>
        <w:jc w:val="both"/>
      </w:pPr>
      <w:r w:rsidRPr="005B1693">
        <w:t>4.4. Ведущей деятельностью в предшкольной подготовке является игра: сюжетно-ролевая, театрализованная, подвижная, а также дидактическая и продуктивная деятельность: рисование, конструирование и т.д.</w:t>
      </w:r>
    </w:p>
    <w:p w:rsidR="005B1693" w:rsidRPr="005B1693" w:rsidRDefault="005B1693" w:rsidP="005B1693">
      <w:pPr>
        <w:ind w:firstLine="720"/>
        <w:jc w:val="both"/>
      </w:pPr>
      <w:r w:rsidRPr="005B1693">
        <w:t>4.5. Родителям (законным представителям) детей, обучающихся в школе будущих первоклассников, предлагаются следующие занятия:</w:t>
      </w:r>
    </w:p>
    <w:p w:rsidR="005B1693" w:rsidRPr="005B1693" w:rsidRDefault="005B1693" w:rsidP="005B1693">
      <w:pPr>
        <w:numPr>
          <w:ilvl w:val="0"/>
          <w:numId w:val="3"/>
        </w:numPr>
        <w:jc w:val="both"/>
      </w:pPr>
      <w:r w:rsidRPr="005B1693">
        <w:t>круглые столы по вопросам воспитания детей в семье и под</w:t>
      </w:r>
      <w:r>
        <w:t>готовке их к школьному обучению;</w:t>
      </w:r>
    </w:p>
    <w:p w:rsidR="005B1693" w:rsidRPr="005B1693" w:rsidRDefault="005B1693" w:rsidP="005B1693">
      <w:pPr>
        <w:numPr>
          <w:ilvl w:val="0"/>
          <w:numId w:val="3"/>
        </w:numPr>
        <w:jc w:val="both"/>
      </w:pPr>
      <w:r w:rsidRPr="005B1693">
        <w:t>часы общения по ознакомлению с программой, режимом школы, индивидуальные консультации по проблемам развития личности ребенка и эффективности его занятий.</w:t>
      </w:r>
    </w:p>
    <w:p w:rsidR="005B1693" w:rsidRPr="005B1693" w:rsidRDefault="005B1693" w:rsidP="005B1693">
      <w:pPr>
        <w:numPr>
          <w:ilvl w:val="0"/>
          <w:numId w:val="3"/>
        </w:numPr>
        <w:jc w:val="both"/>
      </w:pPr>
      <w:r w:rsidRPr="005B1693">
        <w:t>рекомендации по психологической готовности ребенка к школе;</w:t>
      </w:r>
    </w:p>
    <w:p w:rsidR="005B1693" w:rsidRPr="005B1693" w:rsidRDefault="005B1693" w:rsidP="005B1693">
      <w:pPr>
        <w:jc w:val="both"/>
      </w:pPr>
    </w:p>
    <w:p w:rsidR="005B1693" w:rsidRPr="005B1693" w:rsidRDefault="005B1693" w:rsidP="005B1693">
      <w:pPr>
        <w:ind w:firstLine="720"/>
        <w:jc w:val="both"/>
      </w:pPr>
      <w:r w:rsidRPr="005B1693">
        <w:t>4.6.</w:t>
      </w:r>
      <w:r>
        <w:t xml:space="preserve"> </w:t>
      </w:r>
      <w:r w:rsidRPr="005B1693">
        <w:t>Наполняемость учащихся гру</w:t>
      </w:r>
      <w:proofErr w:type="gramStart"/>
      <w:r w:rsidRPr="005B1693">
        <w:t>пп в шк</w:t>
      </w:r>
      <w:proofErr w:type="gramEnd"/>
      <w:r w:rsidRPr="005B1693">
        <w:t>оле будущих первоклассников устанавливается в количестве 12-18 обучающихся.</w:t>
      </w:r>
    </w:p>
    <w:p w:rsidR="005B1693" w:rsidRPr="005B1693" w:rsidRDefault="005B1693" w:rsidP="005B1693">
      <w:pPr>
        <w:jc w:val="center"/>
        <w:rPr>
          <w:rStyle w:val="a3"/>
        </w:rPr>
      </w:pPr>
    </w:p>
    <w:p w:rsidR="005B1693" w:rsidRPr="005B1693" w:rsidRDefault="005B1693" w:rsidP="005B1693">
      <w:pPr>
        <w:jc w:val="center"/>
      </w:pPr>
      <w:r w:rsidRPr="005B1693">
        <w:rPr>
          <w:rStyle w:val="a3"/>
        </w:rPr>
        <w:t>V. Права и обязанности родителей (законных представителей) и педагогических работников</w:t>
      </w:r>
      <w:r w:rsidRPr="005B1693">
        <w:rPr>
          <w:rStyle w:val="apple-converted-space"/>
          <w:b/>
          <w:bCs/>
        </w:rPr>
        <w:t> </w:t>
      </w:r>
    </w:p>
    <w:p w:rsidR="005B1693" w:rsidRPr="005B1693" w:rsidRDefault="005B1693" w:rsidP="005B1693">
      <w:pPr>
        <w:rPr>
          <w:b/>
        </w:rPr>
      </w:pPr>
      <w:r w:rsidRPr="005B1693">
        <w:rPr>
          <w:b/>
        </w:rPr>
        <w:t>5.1. Родители (законные представители) обязаны:</w:t>
      </w:r>
    </w:p>
    <w:p w:rsidR="005B1693" w:rsidRPr="005B1693" w:rsidRDefault="005B1693" w:rsidP="005B1693">
      <w:pPr>
        <w:numPr>
          <w:ilvl w:val="0"/>
          <w:numId w:val="4"/>
        </w:numPr>
        <w:jc w:val="both"/>
      </w:pPr>
      <w:r w:rsidRPr="005B1693">
        <w:t xml:space="preserve">своевременно </w:t>
      </w:r>
      <w:proofErr w:type="gramStart"/>
      <w:r w:rsidRPr="005B1693">
        <w:t>предоставлять все необходимые документы</w:t>
      </w:r>
      <w:proofErr w:type="gramEnd"/>
      <w:r w:rsidRPr="005B1693">
        <w:t>, предусмотренные Уставом МКОУ «Средняя общеобразовательная школа №2 с. Карагач»;</w:t>
      </w:r>
    </w:p>
    <w:p w:rsidR="005B1693" w:rsidRPr="005B1693" w:rsidRDefault="005B1693" w:rsidP="005B1693">
      <w:pPr>
        <w:numPr>
          <w:ilvl w:val="0"/>
          <w:numId w:val="4"/>
        </w:numPr>
        <w:jc w:val="both"/>
      </w:pPr>
      <w:r w:rsidRPr="005B1693">
        <w:rPr>
          <w:color w:val="000000"/>
        </w:rPr>
        <w:lastRenderedPageBreak/>
        <w:t>обеспечить посещение ребёнком занятий в соответствии с расписанием;</w:t>
      </w:r>
      <w:r w:rsidRPr="005B1693">
        <w:t xml:space="preserve"> </w:t>
      </w:r>
    </w:p>
    <w:p w:rsidR="005B1693" w:rsidRPr="005B1693" w:rsidRDefault="005B1693" w:rsidP="005B1693">
      <w:pPr>
        <w:numPr>
          <w:ilvl w:val="0"/>
          <w:numId w:val="4"/>
        </w:numPr>
        <w:jc w:val="both"/>
      </w:pPr>
      <w:r w:rsidRPr="005B1693">
        <w:t>незамедлительно сообщать учителю будущих первоклассников об изменении контактного телефона и места жительства;</w:t>
      </w:r>
    </w:p>
    <w:p w:rsidR="005B1693" w:rsidRPr="005B1693" w:rsidRDefault="005B1693" w:rsidP="005B1693">
      <w:pPr>
        <w:numPr>
          <w:ilvl w:val="0"/>
          <w:numId w:val="4"/>
        </w:numPr>
        <w:jc w:val="both"/>
      </w:pPr>
      <w:r w:rsidRPr="005B1693">
        <w:t>извещать учителя будущих первоклассников об уважительных причинах отсутствия ребенка на занятиях;</w:t>
      </w:r>
    </w:p>
    <w:p w:rsidR="005B1693" w:rsidRPr="005B1693" w:rsidRDefault="005B1693" w:rsidP="005B1693">
      <w:pPr>
        <w:numPr>
          <w:ilvl w:val="0"/>
          <w:numId w:val="4"/>
        </w:numPr>
        <w:jc w:val="both"/>
      </w:pPr>
      <w:r w:rsidRPr="005B1693">
        <w:rPr>
          <w:color w:val="000000"/>
        </w:rPr>
        <w:t>проявлять уважение к педагогическому и техническому персоналу школы.</w:t>
      </w:r>
    </w:p>
    <w:p w:rsidR="005B1693" w:rsidRPr="005B1693" w:rsidRDefault="005B1693" w:rsidP="005B1693">
      <w:pPr>
        <w:jc w:val="both"/>
        <w:rPr>
          <w:b/>
        </w:rPr>
      </w:pPr>
    </w:p>
    <w:p w:rsidR="005B1693" w:rsidRPr="005B1693" w:rsidRDefault="005B1693" w:rsidP="005B1693">
      <w:pPr>
        <w:jc w:val="both"/>
        <w:rPr>
          <w:b/>
        </w:rPr>
      </w:pPr>
      <w:r w:rsidRPr="005B1693">
        <w:rPr>
          <w:b/>
        </w:rPr>
        <w:t>5.2. Педагогические работники обязаны:</w:t>
      </w:r>
    </w:p>
    <w:p w:rsidR="00E023CA" w:rsidRDefault="005B1693" w:rsidP="005B1693">
      <w:pPr>
        <w:numPr>
          <w:ilvl w:val="0"/>
          <w:numId w:val="5"/>
        </w:numPr>
        <w:jc w:val="both"/>
      </w:pPr>
      <w:r w:rsidRPr="005B1693">
        <w:t>организовать и обеспечить надлежащее исполнение услуг, предусмотренных разделом 4 настоящего П</w:t>
      </w:r>
      <w:r w:rsidR="00E023CA">
        <w:t>оложения;</w:t>
      </w:r>
    </w:p>
    <w:p w:rsidR="005B1693" w:rsidRPr="005B1693" w:rsidRDefault="00E023CA" w:rsidP="005B1693">
      <w:pPr>
        <w:numPr>
          <w:ilvl w:val="0"/>
          <w:numId w:val="5"/>
        </w:numPr>
        <w:jc w:val="both"/>
      </w:pPr>
      <w:r>
        <w:t>д</w:t>
      </w:r>
      <w:r w:rsidR="005B1693" w:rsidRPr="005B1693">
        <w:t>ополнительные образовательные услуги оказывать в соответствии с учебным планом, расписанием занятий;</w:t>
      </w:r>
    </w:p>
    <w:p w:rsidR="005B1693" w:rsidRPr="005B1693" w:rsidRDefault="005B1693" w:rsidP="005B1693">
      <w:pPr>
        <w:numPr>
          <w:ilvl w:val="0"/>
          <w:numId w:val="5"/>
        </w:numPr>
        <w:jc w:val="both"/>
      </w:pPr>
      <w:r w:rsidRPr="005B1693">
        <w:t>во время оказания дополнительных образовательных услуг проявлять уважение к личности ребенка,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особенностей;</w:t>
      </w:r>
    </w:p>
    <w:p w:rsidR="005B1693" w:rsidRPr="005B1693" w:rsidRDefault="005B1693" w:rsidP="005B1693">
      <w:pPr>
        <w:numPr>
          <w:ilvl w:val="0"/>
          <w:numId w:val="5"/>
        </w:numPr>
        <w:jc w:val="both"/>
      </w:pPr>
      <w:r w:rsidRPr="005B1693">
        <w:t>обеспечить для проведения занятий помещения, соответствующие санитарным и гигиеническим требованиям, а также основание, соответствующее обязательным нормам и правилам.</w:t>
      </w:r>
    </w:p>
    <w:p w:rsidR="005B1693" w:rsidRPr="005B1693" w:rsidRDefault="005B1693" w:rsidP="005B1693">
      <w:pPr>
        <w:jc w:val="both"/>
        <w:rPr>
          <w:b/>
        </w:rPr>
      </w:pPr>
    </w:p>
    <w:p w:rsidR="005B1693" w:rsidRPr="005B1693" w:rsidRDefault="005B1693" w:rsidP="005B1693">
      <w:pPr>
        <w:jc w:val="both"/>
        <w:rPr>
          <w:b/>
        </w:rPr>
      </w:pPr>
      <w:r w:rsidRPr="005B1693">
        <w:rPr>
          <w:b/>
        </w:rPr>
        <w:t>5.3. Родители (законные представители) вправе:</w:t>
      </w:r>
    </w:p>
    <w:p w:rsidR="005B1693" w:rsidRPr="005B1693" w:rsidRDefault="005B1693" w:rsidP="005B1693">
      <w:pPr>
        <w:numPr>
          <w:ilvl w:val="0"/>
          <w:numId w:val="6"/>
        </w:numPr>
        <w:jc w:val="both"/>
      </w:pPr>
      <w:r w:rsidRPr="005B1693">
        <w:t>обращаться к педагогическим работникам по всем вопросам деятельности образовательного учреждения;</w:t>
      </w:r>
    </w:p>
    <w:p w:rsidR="005B1693" w:rsidRPr="005B1693" w:rsidRDefault="005B1693" w:rsidP="005B1693">
      <w:pPr>
        <w:numPr>
          <w:ilvl w:val="0"/>
          <w:numId w:val="6"/>
        </w:numPr>
        <w:jc w:val="both"/>
      </w:pPr>
      <w:r w:rsidRPr="005B1693">
        <w:t>получать полную договоренную информацию.</w:t>
      </w:r>
    </w:p>
    <w:p w:rsidR="005B1693" w:rsidRPr="005B1693" w:rsidRDefault="005B1693" w:rsidP="005B1693">
      <w:pPr>
        <w:jc w:val="both"/>
        <w:rPr>
          <w:b/>
        </w:rPr>
      </w:pPr>
    </w:p>
    <w:p w:rsidR="005B1693" w:rsidRPr="005B1693" w:rsidRDefault="005B1693" w:rsidP="005B1693">
      <w:pPr>
        <w:jc w:val="both"/>
        <w:rPr>
          <w:b/>
        </w:rPr>
      </w:pPr>
      <w:r w:rsidRPr="005B1693">
        <w:rPr>
          <w:b/>
        </w:rPr>
        <w:t>5.4. Педагогические работники вправе:</w:t>
      </w:r>
    </w:p>
    <w:p w:rsidR="005B1693" w:rsidRPr="005B1693" w:rsidRDefault="005B1693" w:rsidP="005B1693">
      <w:pPr>
        <w:numPr>
          <w:ilvl w:val="0"/>
          <w:numId w:val="7"/>
        </w:numPr>
        <w:jc w:val="both"/>
      </w:pPr>
      <w:r w:rsidRPr="005B1693">
        <w:t xml:space="preserve">по своему выбору восполнить материал занятий, пройденный за время отсутствия </w:t>
      </w:r>
      <w:r w:rsidR="00E023CA">
        <w:t xml:space="preserve">ребенка </w:t>
      </w:r>
      <w:r w:rsidRPr="005B1693">
        <w:t>по уважительной причине, в пределах объема услуг, оказываемых в соответствии с разделом 4 настоящего Положения.</w:t>
      </w:r>
    </w:p>
    <w:p w:rsidR="005B1693" w:rsidRPr="005B1693" w:rsidRDefault="005B1693" w:rsidP="005B1693">
      <w:r w:rsidRPr="005B1693">
        <w:t> </w:t>
      </w:r>
    </w:p>
    <w:p w:rsidR="005B1693" w:rsidRPr="005B1693" w:rsidRDefault="005B1693" w:rsidP="005B1693">
      <w:pPr>
        <w:jc w:val="center"/>
        <w:rPr>
          <w:b/>
          <w:bCs/>
        </w:rPr>
      </w:pPr>
      <w:r w:rsidRPr="005B1693">
        <w:rPr>
          <w:b/>
          <w:bCs/>
        </w:rPr>
        <w:t> </w:t>
      </w:r>
    </w:p>
    <w:p w:rsidR="005B1693" w:rsidRPr="005B1693" w:rsidRDefault="005B1693" w:rsidP="005B1693">
      <w:pPr>
        <w:jc w:val="center"/>
        <w:rPr>
          <w:b/>
          <w:bCs/>
        </w:rPr>
      </w:pPr>
      <w:r w:rsidRPr="005B1693">
        <w:rPr>
          <w:b/>
          <w:bCs/>
        </w:rPr>
        <w:t> </w:t>
      </w:r>
    </w:p>
    <w:p w:rsidR="00363600" w:rsidRPr="005B1693" w:rsidRDefault="00363600"/>
    <w:sectPr w:rsidR="00363600" w:rsidRPr="005B1693" w:rsidSect="00964869">
      <w:pgSz w:w="11906" w:h="16838"/>
      <w:pgMar w:top="540" w:right="56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D70"/>
    <w:multiLevelType w:val="hybridMultilevel"/>
    <w:tmpl w:val="CDE68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E235B"/>
    <w:multiLevelType w:val="hybridMultilevel"/>
    <w:tmpl w:val="4A1EB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96CE1"/>
    <w:multiLevelType w:val="hybridMultilevel"/>
    <w:tmpl w:val="8A2C4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3240A"/>
    <w:multiLevelType w:val="hybridMultilevel"/>
    <w:tmpl w:val="17569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5C5D72"/>
    <w:multiLevelType w:val="hybridMultilevel"/>
    <w:tmpl w:val="257E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4D5901"/>
    <w:multiLevelType w:val="hybridMultilevel"/>
    <w:tmpl w:val="ABF8B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ED1CE2"/>
    <w:multiLevelType w:val="hybridMultilevel"/>
    <w:tmpl w:val="7902A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1693"/>
    <w:rsid w:val="00363600"/>
    <w:rsid w:val="0044157D"/>
    <w:rsid w:val="004E3EBE"/>
    <w:rsid w:val="00565F04"/>
    <w:rsid w:val="005B1693"/>
    <w:rsid w:val="0060092A"/>
    <w:rsid w:val="008D17E4"/>
    <w:rsid w:val="009D5B3E"/>
    <w:rsid w:val="00CB1A07"/>
    <w:rsid w:val="00DA75D3"/>
    <w:rsid w:val="00E023CA"/>
    <w:rsid w:val="00EA2D78"/>
    <w:rsid w:val="00EC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1693"/>
    <w:rPr>
      <w:b/>
      <w:bCs/>
    </w:rPr>
  </w:style>
  <w:style w:type="character" w:customStyle="1" w:styleId="apple-converted-space">
    <w:name w:val="apple-converted-space"/>
    <w:basedOn w:val="a0"/>
    <w:rsid w:val="005B1693"/>
  </w:style>
  <w:style w:type="paragraph" w:customStyle="1" w:styleId="a4">
    <w:name w:val="МОН основной"/>
    <w:basedOn w:val="a"/>
    <w:rsid w:val="005B1693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No Spacing"/>
    <w:uiPriority w:val="1"/>
    <w:qFormat/>
    <w:rsid w:val="005B1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4</cp:revision>
  <cp:lastPrinted>2015-02-25T13:24:00Z</cp:lastPrinted>
  <dcterms:created xsi:type="dcterms:W3CDTF">2014-03-26T13:17:00Z</dcterms:created>
  <dcterms:modified xsi:type="dcterms:W3CDTF">2018-08-15T03:17:00Z</dcterms:modified>
</cp:coreProperties>
</file>