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AB" w:rsidRPr="009361F6" w:rsidRDefault="000603AB" w:rsidP="000603AB">
      <w:pPr>
        <w:pStyle w:val="a3"/>
        <w:jc w:val="center"/>
        <w:rPr>
          <w:rFonts w:ascii="Times New Roman" w:hAnsi="Times New Roman"/>
          <w:b/>
          <w:szCs w:val="24"/>
        </w:rPr>
      </w:pPr>
      <w:r w:rsidRPr="009361F6">
        <w:rPr>
          <w:rFonts w:ascii="Times New Roman" w:hAnsi="Times New Roman"/>
          <w:b/>
          <w:szCs w:val="24"/>
        </w:rPr>
        <w:t>Муниципальное казенное общеобразовательное учреждение</w:t>
      </w:r>
    </w:p>
    <w:p w:rsidR="000603AB" w:rsidRPr="009361F6" w:rsidRDefault="000603AB" w:rsidP="000603AB">
      <w:pPr>
        <w:pStyle w:val="a3"/>
        <w:jc w:val="center"/>
        <w:rPr>
          <w:rFonts w:ascii="Times New Roman" w:hAnsi="Times New Roman"/>
          <w:b/>
          <w:szCs w:val="24"/>
        </w:rPr>
      </w:pPr>
      <w:r w:rsidRPr="009361F6">
        <w:rPr>
          <w:rFonts w:ascii="Times New Roman" w:hAnsi="Times New Roman"/>
          <w:b/>
          <w:szCs w:val="24"/>
        </w:rPr>
        <w:t xml:space="preserve"> «Средняя общеобразовательная школа №2 с.</w:t>
      </w:r>
      <w:r>
        <w:rPr>
          <w:rFonts w:ascii="Times New Roman" w:hAnsi="Times New Roman"/>
          <w:b/>
          <w:szCs w:val="24"/>
        </w:rPr>
        <w:t xml:space="preserve"> </w:t>
      </w:r>
      <w:r w:rsidRPr="009361F6">
        <w:rPr>
          <w:rFonts w:ascii="Times New Roman" w:hAnsi="Times New Roman"/>
          <w:b/>
          <w:szCs w:val="24"/>
        </w:rPr>
        <w:t xml:space="preserve">Карагач» </w:t>
      </w:r>
    </w:p>
    <w:p w:rsidR="000603AB" w:rsidRPr="009361F6" w:rsidRDefault="000603AB" w:rsidP="000603AB">
      <w:pPr>
        <w:pStyle w:val="a3"/>
        <w:jc w:val="center"/>
        <w:rPr>
          <w:rFonts w:ascii="Times New Roman" w:hAnsi="Times New Roman"/>
          <w:b/>
          <w:szCs w:val="24"/>
        </w:rPr>
      </w:pPr>
      <w:proofErr w:type="spellStart"/>
      <w:r w:rsidRPr="009361F6">
        <w:rPr>
          <w:rFonts w:ascii="Times New Roman" w:hAnsi="Times New Roman"/>
          <w:b/>
          <w:szCs w:val="24"/>
        </w:rPr>
        <w:t>Прохладненского</w:t>
      </w:r>
      <w:proofErr w:type="spellEnd"/>
      <w:r w:rsidRPr="009361F6">
        <w:rPr>
          <w:rFonts w:ascii="Times New Roman" w:hAnsi="Times New Roman"/>
          <w:b/>
          <w:szCs w:val="24"/>
        </w:rPr>
        <w:t xml:space="preserve"> муниципального района КБР</w:t>
      </w:r>
    </w:p>
    <w:p w:rsidR="000603AB" w:rsidRPr="009361F6" w:rsidRDefault="00D45497" w:rsidP="000603A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38100</wp:posOffset>
            </wp:positionV>
            <wp:extent cx="1965325" cy="1935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3AB" w:rsidRPr="009361F6">
        <w:t>__________________________________________________________________________________</w:t>
      </w:r>
    </w:p>
    <w:p w:rsidR="000603AB" w:rsidRPr="009361F6" w:rsidRDefault="000603AB" w:rsidP="000603AB"/>
    <w:p w:rsidR="000603AB" w:rsidRPr="009361F6" w:rsidRDefault="000603AB" w:rsidP="000603AB">
      <w:r w:rsidRPr="009361F6">
        <w:t>Рассмотрено                                                                                                                     Утверждено</w:t>
      </w:r>
    </w:p>
    <w:p w:rsidR="000603AB" w:rsidRPr="009361F6" w:rsidRDefault="000603AB" w:rsidP="000603AB">
      <w:r w:rsidRPr="009361F6">
        <w:t>На заседании Управляющего совета                               приказом МКОУ «СОШ №2 с. Карагач»</w:t>
      </w:r>
    </w:p>
    <w:p w:rsidR="000603AB" w:rsidRPr="009361F6" w:rsidRDefault="000603AB" w:rsidP="000603AB">
      <w:r w:rsidRPr="009361F6">
        <w:t>От   21.08.2013         № 1                                                                              от 13.09.2013 г. №122/1</w:t>
      </w:r>
    </w:p>
    <w:p w:rsidR="000603AB" w:rsidRPr="009361F6" w:rsidRDefault="000603AB" w:rsidP="000603AB">
      <w:pPr>
        <w:jc w:val="right"/>
      </w:pPr>
      <w:proofErr w:type="spellStart"/>
      <w:r w:rsidRPr="009361F6">
        <w:t>Директор______________Т.Х</w:t>
      </w:r>
      <w:proofErr w:type="spellEnd"/>
      <w:r w:rsidRPr="009361F6">
        <w:t xml:space="preserve">. </w:t>
      </w:r>
      <w:proofErr w:type="spellStart"/>
      <w:r w:rsidRPr="009361F6">
        <w:t>Заптиева</w:t>
      </w:r>
      <w:proofErr w:type="spellEnd"/>
      <w:r w:rsidRPr="009361F6">
        <w:t xml:space="preserve"> </w:t>
      </w:r>
    </w:p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>
      <w:pPr>
        <w:jc w:val="center"/>
        <w:rPr>
          <w:b/>
        </w:rPr>
      </w:pPr>
      <w:r w:rsidRPr="009361F6">
        <w:rPr>
          <w:b/>
        </w:rPr>
        <w:t>Положение</w:t>
      </w:r>
    </w:p>
    <w:p w:rsidR="000603AB" w:rsidRPr="009361F6" w:rsidRDefault="000603AB" w:rsidP="000603AB">
      <w:pPr>
        <w:jc w:val="center"/>
        <w:rPr>
          <w:b/>
        </w:rPr>
      </w:pPr>
      <w:r w:rsidRPr="009361F6">
        <w:rPr>
          <w:b/>
        </w:rPr>
        <w:t xml:space="preserve">о структурном подразделении дошкольного образования Муниципального казенного общеобразовательного учреждения «Средняя общеобразовательная школа №2 </w:t>
      </w:r>
      <w:proofErr w:type="gramStart"/>
      <w:r w:rsidRPr="009361F6">
        <w:rPr>
          <w:b/>
        </w:rPr>
        <w:t>с</w:t>
      </w:r>
      <w:proofErr w:type="gramEnd"/>
      <w:r w:rsidRPr="009361F6">
        <w:rPr>
          <w:b/>
        </w:rPr>
        <w:t xml:space="preserve">. </w:t>
      </w:r>
    </w:p>
    <w:p w:rsidR="000603AB" w:rsidRPr="009361F6" w:rsidRDefault="000603AB" w:rsidP="000603AB">
      <w:pPr>
        <w:jc w:val="center"/>
        <w:rPr>
          <w:b/>
        </w:rPr>
      </w:pPr>
      <w:r w:rsidRPr="009361F6">
        <w:rPr>
          <w:b/>
        </w:rPr>
        <w:t xml:space="preserve">Карагач» </w:t>
      </w:r>
      <w:proofErr w:type="spellStart"/>
      <w:r w:rsidRPr="009361F6">
        <w:rPr>
          <w:b/>
        </w:rPr>
        <w:t>Прохладненского</w:t>
      </w:r>
      <w:proofErr w:type="spellEnd"/>
      <w:r w:rsidRPr="009361F6">
        <w:rPr>
          <w:b/>
        </w:rPr>
        <w:t xml:space="preserve"> муниципального района Кабардино-Балкарской Республики</w:t>
      </w:r>
    </w:p>
    <w:p w:rsidR="000603AB" w:rsidRPr="009361F6" w:rsidRDefault="000603AB" w:rsidP="000603AB"/>
    <w:p w:rsidR="000603AB" w:rsidRPr="009361F6" w:rsidRDefault="000603AB" w:rsidP="000603AB">
      <w:pPr>
        <w:jc w:val="center"/>
        <w:rPr>
          <w:b/>
        </w:rPr>
      </w:pPr>
      <w:r w:rsidRPr="009361F6">
        <w:rPr>
          <w:b/>
        </w:rPr>
        <w:t>1. Общие положения</w:t>
      </w:r>
    </w:p>
    <w:p w:rsidR="000603AB" w:rsidRPr="009361F6" w:rsidRDefault="000603AB" w:rsidP="000603AB"/>
    <w:p w:rsidR="000603AB" w:rsidRPr="009361F6" w:rsidRDefault="000603AB" w:rsidP="000603AB">
      <w:pPr>
        <w:ind w:firstLine="993"/>
        <w:jc w:val="both"/>
        <w:rPr>
          <w:b/>
        </w:rPr>
      </w:pPr>
      <w:r w:rsidRPr="009361F6">
        <w:rPr>
          <w:b/>
        </w:rPr>
        <w:t xml:space="preserve">1.1. </w:t>
      </w:r>
      <w:r w:rsidRPr="009361F6">
        <w:t>Положение о структурном подразделении дошкольного образования Муниципального казенного общеобразовательного учреждения «Средняя общеобразовательная школа №2 с</w:t>
      </w:r>
      <w:proofErr w:type="gramStart"/>
      <w:r w:rsidRPr="009361F6">
        <w:t>.К</w:t>
      </w:r>
      <w:proofErr w:type="gramEnd"/>
      <w:r w:rsidRPr="009361F6">
        <w:t xml:space="preserve">арагач»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 Кабардино-Балкарской Республики разработано в соответствии с Конституцией РФ, Конвенцией ООН о правах ребенка, Федеральном законом от 24.07.1998 г. № 124- ФЗ «Об основных гарантиях прав ребенка в Российской Федерации», Законом от 29.12.2012 г. № 273-ФЗ «Об образовании в Российской Федерации», Типовым положением о дошкольном образовательном </w:t>
      </w:r>
      <w:proofErr w:type="gramStart"/>
      <w:r w:rsidRPr="009361F6">
        <w:t>учреждении</w:t>
      </w:r>
      <w:proofErr w:type="gramEnd"/>
      <w:r w:rsidRPr="009361F6">
        <w:t>, Законом КБР «Об образовании» Уставом МКОУ «СОШ №2 с. Карагач».</w:t>
      </w:r>
    </w:p>
    <w:p w:rsidR="000603AB" w:rsidRDefault="000603AB" w:rsidP="000603AB">
      <w:pPr>
        <w:ind w:firstLine="900"/>
        <w:jc w:val="both"/>
      </w:pPr>
      <w:r w:rsidRPr="009361F6">
        <w:rPr>
          <w:b/>
        </w:rPr>
        <w:t>1.2.</w:t>
      </w:r>
      <w:r w:rsidRPr="009361F6">
        <w:t xml:space="preserve"> Структурное подразделение дошкольного образования Муниципального</w:t>
      </w:r>
      <w:r w:rsidRPr="009361F6">
        <w:rPr>
          <w:b/>
        </w:rPr>
        <w:t xml:space="preserve"> </w:t>
      </w:r>
      <w:r w:rsidRPr="009361F6">
        <w:t xml:space="preserve">казенного общеобразовательного учреждения «Средняя общеобразовательная школа №2 с. Карагач»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 Кабардино-Балкарской Республики (далее - структурное подразделение) создано с целью формирование общей культуры,</w:t>
      </w:r>
      <w:r w:rsidRPr="00F65CA3">
        <w:t xml:space="preserve"> </w:t>
      </w:r>
      <w:r>
        <w:t>формирование предпосылок учебной деятельности, присмотра и ухода за детьми,</w:t>
      </w:r>
      <w:r w:rsidRPr="009361F6">
        <w:t xml:space="preserve"> развитие физических, интеллектуальных, нравственных, эстетических и личностных качеств,  сохранение и укрепление здор</w:t>
      </w:r>
      <w:r>
        <w:t>овья детей дошкольного возраста,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 xml:space="preserve"> 1.3.</w:t>
      </w:r>
      <w:r w:rsidRPr="009361F6">
        <w:t xml:space="preserve"> Структурное подразделение располагается по адресу: 361022, КБР, </w:t>
      </w:r>
      <w:proofErr w:type="spellStart"/>
      <w:r w:rsidRPr="009361F6">
        <w:t>Прохладненский</w:t>
      </w:r>
      <w:proofErr w:type="spellEnd"/>
      <w:r w:rsidRPr="009361F6">
        <w:t xml:space="preserve"> район, с. Карагач, ул. </w:t>
      </w:r>
      <w:proofErr w:type="spellStart"/>
      <w:r w:rsidRPr="009361F6">
        <w:t>Абубекирова</w:t>
      </w:r>
      <w:proofErr w:type="spellEnd"/>
      <w:r w:rsidRPr="009361F6">
        <w:t>, 146 и не является юридическим лицом.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1.4.</w:t>
      </w:r>
      <w:r w:rsidRPr="009361F6">
        <w:t xml:space="preserve"> </w:t>
      </w:r>
      <w:proofErr w:type="gramStart"/>
      <w:r w:rsidRPr="009361F6">
        <w:t xml:space="preserve">В своей деятельности структурное подразделение руководствуется Конституцией Российской Федерации, Федеральным законом Российской Федерации от 29.12.2012 г. № 273-ФЗ «Об образовании в Российской Федерации», действующим законодательством Российской Федерации и законодательством Кабардино-Балкарской Республики, а также нормативно-правовыми актами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района, нормативными правовыми актами МКУ «Управление образованием местной администрации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 КБР», Уставом МКОУ «СОШ №2 с. Карагач» (далее - Устав Учреждения), договорами между</w:t>
      </w:r>
      <w:proofErr w:type="gramEnd"/>
      <w:r w:rsidRPr="009361F6">
        <w:t xml:space="preserve"> образовательным учреждением и родителями (законными представителями), а также настоящим Положением. 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1.5</w:t>
      </w:r>
      <w:r w:rsidRPr="009361F6">
        <w:t xml:space="preserve">. Медицинское обслуживание воспитанников в структурном подразделении осуществляется медицинским персоналом, </w:t>
      </w:r>
      <w:r>
        <w:t xml:space="preserve">муниципального учреждения здравоохранение </w:t>
      </w:r>
      <w:r w:rsidRPr="009361F6">
        <w:t>закрепленным</w:t>
      </w:r>
      <w:r>
        <w:t xml:space="preserve"> за образовательным учреждением.</w:t>
      </w:r>
    </w:p>
    <w:p w:rsidR="000603AB" w:rsidRPr="009361F6" w:rsidRDefault="000603AB" w:rsidP="000603AB">
      <w:r w:rsidRPr="009361F6">
        <w:t> </w:t>
      </w:r>
    </w:p>
    <w:p w:rsidR="000603AB" w:rsidRPr="009361F6" w:rsidRDefault="000603AB" w:rsidP="000603AB">
      <w:pPr>
        <w:jc w:val="center"/>
        <w:rPr>
          <w:b/>
        </w:rPr>
      </w:pPr>
      <w:r w:rsidRPr="009361F6">
        <w:rPr>
          <w:b/>
        </w:rPr>
        <w:t>2. Основные задачи структурного подразделения</w:t>
      </w:r>
    </w:p>
    <w:p w:rsidR="000603AB" w:rsidRPr="009361F6" w:rsidRDefault="000603AB" w:rsidP="000603AB">
      <w:pPr>
        <w:ind w:firstLine="900"/>
      </w:pPr>
      <w:r w:rsidRPr="009361F6">
        <w:rPr>
          <w:b/>
        </w:rPr>
        <w:t>2.1.</w:t>
      </w:r>
      <w:r w:rsidRPr="009361F6">
        <w:t xml:space="preserve"> Основными целями и задачами структурного подразделения являются:</w:t>
      </w:r>
    </w:p>
    <w:p w:rsidR="000603AB" w:rsidRPr="009361F6" w:rsidRDefault="000603AB" w:rsidP="000603AB">
      <w:pPr>
        <w:ind w:firstLine="900"/>
      </w:pPr>
      <w:r w:rsidRPr="009361F6">
        <w:lastRenderedPageBreak/>
        <w:t xml:space="preserve">- </w:t>
      </w:r>
      <w:proofErr w:type="gramStart"/>
      <w:r w:rsidRPr="009361F6">
        <w:t>образования</w:t>
      </w:r>
      <w:proofErr w:type="gramEnd"/>
      <w:r w:rsidRPr="009361F6">
        <w:t xml:space="preserve"> направленные на разностороннее развитие детей дошкольного возраста с учетом их возрастных и индивидуальных особенностей;</w:t>
      </w:r>
    </w:p>
    <w:p w:rsidR="000603AB" w:rsidRPr="009361F6" w:rsidRDefault="000603AB" w:rsidP="000603AB">
      <w:pPr>
        <w:ind w:firstLine="900"/>
      </w:pPr>
      <w:r w:rsidRPr="009361F6">
        <w:t>- охрана жизни и укрепление физического и психического здоровья детей;</w:t>
      </w:r>
    </w:p>
    <w:p w:rsidR="000603AB" w:rsidRPr="009361F6" w:rsidRDefault="000603AB" w:rsidP="000603AB">
      <w:pPr>
        <w:ind w:firstLine="900"/>
      </w:pPr>
      <w:r w:rsidRPr="009361F6"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0603AB" w:rsidRPr="009361F6" w:rsidRDefault="000603AB" w:rsidP="000603AB">
      <w:pPr>
        <w:ind w:firstLine="900"/>
      </w:pPr>
      <w:r w:rsidRPr="009361F6"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0603AB" w:rsidRPr="009361F6" w:rsidRDefault="000603AB" w:rsidP="000603AB">
      <w:pPr>
        <w:ind w:firstLine="900"/>
      </w:pPr>
      <w:r w:rsidRPr="009361F6">
        <w:t>- осуществление необходимой коррекции недостатков в физическом и (или) психическом развитии детей;</w:t>
      </w:r>
    </w:p>
    <w:p w:rsidR="000603AB" w:rsidRPr="009361F6" w:rsidRDefault="000603AB" w:rsidP="000603AB">
      <w:pPr>
        <w:ind w:firstLine="900"/>
      </w:pPr>
      <w:r w:rsidRPr="009361F6">
        <w:t>- взаимодействие с семьями детей для обеспечения полноценного развития детей;</w:t>
      </w:r>
    </w:p>
    <w:p w:rsidR="000603AB" w:rsidRPr="009361F6" w:rsidRDefault="000603AB" w:rsidP="000603AB">
      <w:pPr>
        <w:ind w:firstLine="900"/>
      </w:pPr>
      <w:r w:rsidRPr="009361F6"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2.2.</w:t>
      </w:r>
      <w:r w:rsidRPr="009361F6">
        <w:t xml:space="preserve"> Для реализации основных целей и задач структурное подразделение имеет право:</w:t>
      </w:r>
    </w:p>
    <w:p w:rsidR="000603AB" w:rsidRPr="009361F6" w:rsidRDefault="000603AB" w:rsidP="000603AB">
      <w:pPr>
        <w:ind w:firstLine="900"/>
        <w:jc w:val="both"/>
      </w:pPr>
      <w:r w:rsidRPr="009361F6">
        <w:t>- выбирать формы, средства и методы обучения и воспитания использовать учебные пособия и методические разработки в пределах, определенных Законом РФ от 29.12.2012г. №273-ФЗ «Об образовании в Российской Федерации»;</w:t>
      </w:r>
    </w:p>
    <w:p w:rsidR="000603AB" w:rsidRPr="009361F6" w:rsidRDefault="000603AB" w:rsidP="000603AB">
      <w:pPr>
        <w:ind w:firstLine="900"/>
        <w:jc w:val="both"/>
      </w:pPr>
      <w:r w:rsidRPr="009361F6">
        <w:t>- реализовывать дополнительные образовательные программы и оказывать дополнительные образовательные услуги (в том числе платные) за пределами определяющих его статус образовательных программ, с учетом потребности семьи на основе договора с родителями (законными представителями).</w:t>
      </w:r>
    </w:p>
    <w:p w:rsidR="000603AB" w:rsidRPr="009361F6" w:rsidRDefault="000603AB" w:rsidP="000603AB">
      <w:r w:rsidRPr="009361F6">
        <w:t> </w:t>
      </w:r>
    </w:p>
    <w:p w:rsidR="000603AB" w:rsidRPr="009361F6" w:rsidRDefault="000603AB" w:rsidP="000603AB">
      <w:pPr>
        <w:jc w:val="center"/>
        <w:rPr>
          <w:b/>
        </w:rPr>
      </w:pPr>
      <w:r w:rsidRPr="009361F6">
        <w:rPr>
          <w:b/>
        </w:rPr>
        <w:t>3. Образовательный процесс</w:t>
      </w:r>
    </w:p>
    <w:p w:rsidR="000603AB" w:rsidRPr="009361F6" w:rsidRDefault="000603AB" w:rsidP="000603AB"/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3.1</w:t>
      </w:r>
      <w:r w:rsidRPr="009361F6">
        <w:t>. Воспитание и образование в структурном подразделении осуществляется на государственном языке Российской Федерации.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 xml:space="preserve">3.2. </w:t>
      </w:r>
      <w:r w:rsidRPr="009361F6">
        <w:t xml:space="preserve">В структурном подразделении  может вводиться и изучение государственных языков республики. </w:t>
      </w:r>
    </w:p>
    <w:p w:rsidR="000603AB" w:rsidRPr="009361F6" w:rsidRDefault="000603AB" w:rsidP="000603AB">
      <w:pPr>
        <w:ind w:firstLine="900"/>
        <w:jc w:val="both"/>
      </w:pPr>
      <w:r w:rsidRPr="009361F6">
        <w:t>Содержание воспитательно-образовательного процесса в структурном подразделении определяется учебными программами, утвержденными или рекомендованными Министерством образования и науки РФ.</w:t>
      </w:r>
    </w:p>
    <w:p w:rsidR="000603AB" w:rsidRPr="009361F6" w:rsidRDefault="000603AB" w:rsidP="000603AB">
      <w:pPr>
        <w:ind w:firstLine="900"/>
        <w:jc w:val="both"/>
      </w:pPr>
      <w:r w:rsidRPr="009361F6">
        <w:t xml:space="preserve">Обучение в группах строится на педагогически обоснованном выборе технологий, методик, средств, форм и методов обучения, способствующих формированию интеллекта, </w:t>
      </w:r>
      <w:proofErr w:type="spellStart"/>
      <w:r w:rsidRPr="009361F6">
        <w:t>общеучебных</w:t>
      </w:r>
      <w:proofErr w:type="spellEnd"/>
      <w:r w:rsidRPr="009361F6">
        <w:t xml:space="preserve"> навыков ориентированных на развитие детей.</w:t>
      </w:r>
    </w:p>
    <w:p w:rsidR="000603AB" w:rsidRPr="009361F6" w:rsidRDefault="000603AB" w:rsidP="000603AB">
      <w:pPr>
        <w:ind w:firstLine="900"/>
        <w:jc w:val="both"/>
      </w:pPr>
      <w:r w:rsidRPr="009361F6">
        <w:t>Воспитательная работа ведется с учетом интересов, склонностей и способностей детей.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3.2.</w:t>
      </w:r>
      <w:r w:rsidRPr="009361F6">
        <w:t> Содержание образовательного процесса обеспечивает:</w:t>
      </w:r>
    </w:p>
    <w:p w:rsidR="000603AB" w:rsidRPr="009361F6" w:rsidRDefault="000603AB" w:rsidP="000603AB">
      <w:pPr>
        <w:ind w:firstLine="900"/>
        <w:jc w:val="both"/>
      </w:pPr>
      <w:r w:rsidRPr="009361F6">
        <w:t>- формирование человека и гражданина, интегрированного в современное ему общество;</w:t>
      </w:r>
    </w:p>
    <w:p w:rsidR="000603AB" w:rsidRPr="009361F6" w:rsidRDefault="000603AB" w:rsidP="000603AB">
      <w:pPr>
        <w:ind w:firstLine="900"/>
        <w:jc w:val="both"/>
      </w:pPr>
      <w:r w:rsidRPr="009361F6">
        <w:t>- содействие взаимопониманию и сотрудничеству между людьми, народами независимо от расовой, национальной, этнической, религиозной и социальной принадлежности;</w:t>
      </w:r>
    </w:p>
    <w:p w:rsidR="000603AB" w:rsidRPr="009361F6" w:rsidRDefault="000603AB" w:rsidP="000603AB">
      <w:pPr>
        <w:ind w:firstLine="900"/>
        <w:jc w:val="both"/>
      </w:pPr>
      <w:r w:rsidRPr="009361F6">
        <w:t>-  разнообразие мировоззренческих подходов;</w:t>
      </w:r>
    </w:p>
    <w:p w:rsidR="000603AB" w:rsidRPr="009361F6" w:rsidRDefault="000603AB" w:rsidP="000603AB">
      <w:pPr>
        <w:ind w:firstLine="900"/>
        <w:jc w:val="both"/>
      </w:pPr>
      <w:r w:rsidRPr="009361F6">
        <w:t>-  реализацию права воспитанников на свободный выбор мнений и убеждений.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3.3.</w:t>
      </w:r>
      <w:r w:rsidRPr="009361F6">
        <w:t> Все программы, используемые в структурном подразделении, реализуются с учетом возрастных и индивидуальных особенностей воспитанников.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3.4.</w:t>
      </w:r>
      <w:r w:rsidRPr="009361F6">
        <w:t xml:space="preserve"> Структурное подразделение имеет право осуществлять выполнение образовательных и воспитательных задач через работу кружков, секций.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3.5.</w:t>
      </w:r>
      <w:r w:rsidRPr="009361F6">
        <w:t xml:space="preserve"> Организация образовательного процесса в структурном подразделении регламентируется программой дошкольного образования и расписаниям занятий, разработанным и утвержденным образовательным учреждением самостоятельно.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 xml:space="preserve">3.6. </w:t>
      </w:r>
      <w:r w:rsidRPr="009361F6">
        <w:t>Учебный год в структурном подразделении начинается с 1 сентября и заканчивается 31 мая.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3.7.</w:t>
      </w:r>
      <w:r w:rsidRPr="009361F6">
        <w:t xml:space="preserve"> В группах </w:t>
      </w:r>
      <w:proofErr w:type="spellStart"/>
      <w:r w:rsidRPr="009361F6">
        <w:t>общеразвивающей</w:t>
      </w:r>
      <w:proofErr w:type="spellEnd"/>
      <w:r w:rsidRPr="009361F6">
        <w:t xml:space="preserve"> направленности предельная наполняемость устанавливается в зависимости от возраста детей и составляет:</w:t>
      </w:r>
    </w:p>
    <w:p w:rsidR="000603AB" w:rsidRPr="009361F6" w:rsidRDefault="000603AB" w:rsidP="000603AB">
      <w:pPr>
        <w:ind w:firstLine="900"/>
        <w:jc w:val="both"/>
      </w:pPr>
      <w:r w:rsidRPr="009361F6">
        <w:lastRenderedPageBreak/>
        <w:t>от 2 месяцев до 1 года - 10 детей;</w:t>
      </w:r>
    </w:p>
    <w:p w:rsidR="000603AB" w:rsidRPr="009361F6" w:rsidRDefault="000603AB" w:rsidP="000603AB">
      <w:pPr>
        <w:ind w:firstLine="900"/>
        <w:jc w:val="both"/>
      </w:pPr>
      <w:r w:rsidRPr="009361F6">
        <w:t>от 1 года до 3 лет - 15 детей;</w:t>
      </w:r>
    </w:p>
    <w:p w:rsidR="000603AB" w:rsidRPr="009361F6" w:rsidRDefault="000603AB" w:rsidP="000603AB">
      <w:pPr>
        <w:ind w:firstLine="900"/>
        <w:jc w:val="both"/>
      </w:pPr>
      <w:r w:rsidRPr="009361F6">
        <w:t>от 3 лет до 7 лет - 20 детей.</w:t>
      </w:r>
    </w:p>
    <w:p w:rsidR="000603AB" w:rsidRPr="009361F6" w:rsidRDefault="000603AB" w:rsidP="000603AB">
      <w:pPr>
        <w:ind w:firstLine="900"/>
        <w:jc w:val="both"/>
      </w:pPr>
      <w:r w:rsidRPr="009361F6">
        <w:t xml:space="preserve">В разновозрастных группах </w:t>
      </w:r>
      <w:proofErr w:type="spellStart"/>
      <w:r w:rsidRPr="009361F6">
        <w:t>общеразвивающей</w:t>
      </w:r>
      <w:proofErr w:type="spellEnd"/>
      <w:r w:rsidRPr="009361F6">
        <w:t xml:space="preserve"> направленности предельная наполняемость составляет при наличии в группе детей:</w:t>
      </w:r>
    </w:p>
    <w:p w:rsidR="000603AB" w:rsidRPr="009361F6" w:rsidRDefault="000603AB" w:rsidP="000603AB">
      <w:pPr>
        <w:ind w:firstLine="900"/>
        <w:jc w:val="both"/>
      </w:pPr>
      <w:r w:rsidRPr="009361F6">
        <w:t>двух возрастов (от 2 месяцев до 3 лет) - 8 детей;</w:t>
      </w:r>
    </w:p>
    <w:p w:rsidR="000603AB" w:rsidRPr="009361F6" w:rsidRDefault="000603AB" w:rsidP="000603AB">
      <w:pPr>
        <w:ind w:firstLine="900"/>
        <w:jc w:val="both"/>
      </w:pPr>
      <w:r w:rsidRPr="009361F6">
        <w:t>любых трех возрастов (от 3 до 7 лет) - 10 детей;</w:t>
      </w:r>
    </w:p>
    <w:p w:rsidR="000603AB" w:rsidRPr="009361F6" w:rsidRDefault="000603AB" w:rsidP="000603AB">
      <w:pPr>
        <w:ind w:firstLine="900"/>
        <w:jc w:val="both"/>
      </w:pPr>
      <w:r w:rsidRPr="009361F6">
        <w:t>любых двух возрастов (от 3 до 7 лет) - 15 детей.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3.8.</w:t>
      </w:r>
      <w:r w:rsidRPr="009361F6">
        <w:t xml:space="preserve"> Перевод воспитанников в структурном подразделении из одной возрастной группы в другую осуществляется только по окончании учебного года.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3.9.</w:t>
      </w:r>
      <w:r w:rsidRPr="009361F6">
        <w:t xml:space="preserve"> Отчисление воспитанников из структурного подразделения может осуществляться в следующих случаях: </w:t>
      </w:r>
    </w:p>
    <w:p w:rsidR="000603AB" w:rsidRPr="009361F6" w:rsidRDefault="000603AB" w:rsidP="000603AB">
      <w:pPr>
        <w:ind w:firstLine="900"/>
        <w:jc w:val="both"/>
      </w:pPr>
      <w:r w:rsidRPr="009361F6">
        <w:t>- по достижению возраста 7 лет;</w:t>
      </w:r>
    </w:p>
    <w:p w:rsidR="000603AB" w:rsidRPr="009361F6" w:rsidRDefault="000603AB" w:rsidP="000603AB">
      <w:pPr>
        <w:ind w:firstLine="900"/>
        <w:jc w:val="both"/>
      </w:pPr>
      <w:r w:rsidRPr="009361F6">
        <w:t>- по заявлению родителей (законных представителей);</w:t>
      </w:r>
    </w:p>
    <w:p w:rsidR="000603AB" w:rsidRPr="009361F6" w:rsidRDefault="000603AB" w:rsidP="000603AB">
      <w:pPr>
        <w:ind w:firstLine="900"/>
        <w:jc w:val="both"/>
      </w:pPr>
      <w:r w:rsidRPr="009361F6">
        <w:t>- по медицинским показаниям;</w:t>
      </w:r>
    </w:p>
    <w:p w:rsidR="000603AB" w:rsidRPr="009361F6" w:rsidRDefault="000603AB" w:rsidP="000603AB">
      <w:pPr>
        <w:ind w:firstLine="900"/>
        <w:jc w:val="both"/>
      </w:pPr>
      <w:r w:rsidRPr="009361F6">
        <w:t>-при расторжении договора между образовательным учреждением и родителями (законными представителями) ребенка;</w:t>
      </w:r>
    </w:p>
    <w:p w:rsidR="000603AB" w:rsidRPr="009361F6" w:rsidRDefault="000603AB" w:rsidP="000603AB">
      <w:pPr>
        <w:ind w:firstLine="900"/>
        <w:jc w:val="both"/>
      </w:pPr>
      <w:r w:rsidRPr="009361F6">
        <w:t>- при поступлении ребенка в школу.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3.10</w:t>
      </w:r>
      <w:r w:rsidRPr="009361F6">
        <w:t>. Отчисление детей из структурного подразделения дошкольного образования муниципального общеобразовательного учреждения оформляется приказом руководителя образовательного учреждения.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3.11</w:t>
      </w:r>
      <w:r w:rsidRPr="009361F6">
        <w:t>. Медицинские услуги в пределах функциональных обязанностей медицинского персонала оказываются бесплатно.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3.12</w:t>
      </w:r>
      <w:r w:rsidRPr="009361F6">
        <w:t xml:space="preserve">. Работники структурного подразделения в обязательном порядке проходят периодическое медицинское обследование. Медицинское обследование проводится за счет средств местной администрации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района, выполняющей функции и полномочия Учредителя образовательных учреждений. (Постановление Правительства РФ от 12.09.2008 № 666 «Об утверждении Типового положения о дошкольном образовательном учреждении»).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3.13</w:t>
      </w:r>
      <w:r w:rsidRPr="009361F6">
        <w:t xml:space="preserve">. Организация питания воспитанников структурного подразделения возлагается на образовательное учреждение. </w:t>
      </w:r>
    </w:p>
    <w:p w:rsidR="000603AB" w:rsidRPr="009361F6" w:rsidRDefault="000603AB" w:rsidP="000603AB">
      <w:pPr>
        <w:ind w:firstLine="900"/>
        <w:jc w:val="both"/>
      </w:pPr>
      <w:r w:rsidRPr="009361F6">
        <w:t xml:space="preserve">3.14. Структурное подразделение несет в установленном законодательством РФ порядке ответственность </w:t>
      </w:r>
      <w:proofErr w:type="gramStart"/>
      <w:r w:rsidRPr="009361F6">
        <w:t>за</w:t>
      </w:r>
      <w:proofErr w:type="gramEnd"/>
      <w:r w:rsidRPr="009361F6">
        <w:t>:</w:t>
      </w:r>
    </w:p>
    <w:p w:rsidR="000603AB" w:rsidRPr="009361F6" w:rsidRDefault="000603AB" w:rsidP="000603AB">
      <w:pPr>
        <w:ind w:firstLine="900"/>
        <w:jc w:val="both"/>
      </w:pPr>
      <w:r w:rsidRPr="009361F6">
        <w:t>- невыполнение функций, определенных его Положением и Уставом образовательного учреждения;</w:t>
      </w:r>
    </w:p>
    <w:p w:rsidR="000603AB" w:rsidRPr="009361F6" w:rsidRDefault="000603AB" w:rsidP="000603AB">
      <w:pPr>
        <w:ind w:firstLine="900"/>
        <w:jc w:val="both"/>
      </w:pPr>
      <w:r w:rsidRPr="009361F6">
        <w:t>- реализацию в неполном объеме образовательных программ,</w:t>
      </w:r>
    </w:p>
    <w:p w:rsidR="000603AB" w:rsidRPr="009361F6" w:rsidRDefault="000603AB" w:rsidP="000603AB">
      <w:pPr>
        <w:ind w:firstLine="900"/>
        <w:jc w:val="both"/>
      </w:pPr>
      <w:r w:rsidRPr="009361F6">
        <w:t>- качество реализуемых образовательных программ;</w:t>
      </w:r>
    </w:p>
    <w:p w:rsidR="000603AB" w:rsidRPr="009361F6" w:rsidRDefault="000603AB" w:rsidP="000603AB">
      <w:pPr>
        <w:ind w:firstLine="900"/>
        <w:jc w:val="both"/>
      </w:pPr>
      <w:r w:rsidRPr="009361F6">
        <w:t>- жизнь и здоровье воспитанников и работников во время пребывания их в структурном подразделении;</w:t>
      </w:r>
    </w:p>
    <w:p w:rsidR="000603AB" w:rsidRPr="009361F6" w:rsidRDefault="000603AB" w:rsidP="000603AB">
      <w:pPr>
        <w:ind w:firstLine="900"/>
        <w:jc w:val="both"/>
      </w:pPr>
      <w:r w:rsidRPr="009361F6">
        <w:t>- нарушение прав и свобод воспитанников и работников структурного подразделения.</w:t>
      </w:r>
    </w:p>
    <w:p w:rsidR="000603AB" w:rsidRPr="009361F6" w:rsidRDefault="000603AB" w:rsidP="000603AB">
      <w:r w:rsidRPr="009361F6">
        <w:t> </w:t>
      </w:r>
    </w:p>
    <w:p w:rsidR="000603AB" w:rsidRPr="009361F6" w:rsidRDefault="000603AB" w:rsidP="000603AB">
      <w:pPr>
        <w:jc w:val="center"/>
        <w:rPr>
          <w:b/>
        </w:rPr>
      </w:pPr>
      <w:r w:rsidRPr="009361F6">
        <w:rPr>
          <w:b/>
        </w:rPr>
        <w:t xml:space="preserve">4. Участники воспитательно-образовательного процесса </w:t>
      </w:r>
    </w:p>
    <w:p w:rsidR="000603AB" w:rsidRPr="009361F6" w:rsidRDefault="000603AB" w:rsidP="000603AB">
      <w:pPr>
        <w:jc w:val="center"/>
        <w:rPr>
          <w:b/>
        </w:rPr>
      </w:pPr>
      <w:r w:rsidRPr="009361F6">
        <w:rPr>
          <w:b/>
        </w:rPr>
        <w:t>(их права и обязанности)</w:t>
      </w:r>
    </w:p>
    <w:p w:rsidR="000603AB" w:rsidRPr="009361F6" w:rsidRDefault="000603AB" w:rsidP="000603AB"/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4.1</w:t>
      </w:r>
      <w:r w:rsidRPr="009361F6">
        <w:t>. Участниками воспитательно-образовательного процесса в структурном подразделении являются воспитанники, их родители (законные представители) и педагогические работники.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4.2.</w:t>
      </w:r>
      <w:r w:rsidRPr="009361F6">
        <w:t xml:space="preserve"> Воспитанники структурного подразделения имеют право </w:t>
      </w:r>
      <w:proofErr w:type="gramStart"/>
      <w:r w:rsidRPr="009361F6">
        <w:t>на</w:t>
      </w:r>
      <w:proofErr w:type="gramEnd"/>
      <w:r w:rsidRPr="009361F6">
        <w:t>:</w:t>
      </w:r>
    </w:p>
    <w:p w:rsidR="000603AB" w:rsidRPr="009361F6" w:rsidRDefault="000603AB" w:rsidP="000603AB">
      <w:pPr>
        <w:ind w:firstLine="900"/>
        <w:jc w:val="both"/>
      </w:pPr>
      <w:r w:rsidRPr="009361F6">
        <w:t>- условия, гарантирующие охрану жизни и здоровья;</w:t>
      </w:r>
    </w:p>
    <w:p w:rsidR="000603AB" w:rsidRPr="009361F6" w:rsidRDefault="000603AB" w:rsidP="000603AB">
      <w:pPr>
        <w:ind w:firstLine="900"/>
        <w:jc w:val="both"/>
      </w:pPr>
      <w:r w:rsidRPr="009361F6">
        <w:t>- удовлетворение потребности в эмоционально-личностном общении;</w:t>
      </w:r>
    </w:p>
    <w:p w:rsidR="000603AB" w:rsidRPr="009361F6" w:rsidRDefault="000603AB" w:rsidP="000603AB">
      <w:pPr>
        <w:ind w:firstLine="900"/>
        <w:jc w:val="both"/>
      </w:pPr>
      <w:r w:rsidRPr="009361F6">
        <w:t>- защиту от всех форм физического и психического насилия, их чести и достоинства;</w:t>
      </w:r>
    </w:p>
    <w:p w:rsidR="000603AB" w:rsidRPr="009361F6" w:rsidRDefault="000603AB" w:rsidP="000603AB">
      <w:pPr>
        <w:ind w:firstLine="900"/>
        <w:jc w:val="both"/>
      </w:pPr>
      <w:r w:rsidRPr="009361F6">
        <w:t>- воспитание и образование;</w:t>
      </w:r>
    </w:p>
    <w:p w:rsidR="000603AB" w:rsidRPr="009361F6" w:rsidRDefault="000603AB" w:rsidP="000603AB">
      <w:pPr>
        <w:ind w:firstLine="900"/>
        <w:jc w:val="both"/>
      </w:pPr>
      <w:r w:rsidRPr="009361F6">
        <w:lastRenderedPageBreak/>
        <w:t>- развитие творческих способностей и интересов;</w:t>
      </w:r>
    </w:p>
    <w:p w:rsidR="000603AB" w:rsidRPr="009361F6" w:rsidRDefault="000603AB" w:rsidP="000603AB">
      <w:pPr>
        <w:ind w:firstLine="900"/>
        <w:jc w:val="both"/>
      </w:pPr>
      <w:r w:rsidRPr="009361F6">
        <w:t>- удовлетворение физиологических потребностей (питание, сон, отдых) в соответствии с их возрастом и индивидуальными особенностями;</w:t>
      </w:r>
    </w:p>
    <w:p w:rsidR="000603AB" w:rsidRPr="009361F6" w:rsidRDefault="000603AB" w:rsidP="000603AB">
      <w:pPr>
        <w:ind w:firstLine="900"/>
        <w:jc w:val="both"/>
      </w:pPr>
      <w:r w:rsidRPr="009361F6">
        <w:t>- получение дополнительных (в том числе платных) образовательных услуг.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4.3</w:t>
      </w:r>
      <w:r w:rsidRPr="009361F6">
        <w:t>. Другие права воспитанников структурного подразделения определены в Конвенции о правах ребенка.</w:t>
      </w:r>
    </w:p>
    <w:p w:rsidR="000603AB" w:rsidRPr="009361F6" w:rsidRDefault="000603AB" w:rsidP="000603AB">
      <w:pPr>
        <w:ind w:firstLine="900"/>
        <w:jc w:val="both"/>
      </w:pPr>
      <w:r w:rsidRPr="009361F6">
        <w:t>4.4. Родители (законные представители) имеют право:</w:t>
      </w:r>
    </w:p>
    <w:p w:rsidR="000603AB" w:rsidRPr="009361F6" w:rsidRDefault="000603AB" w:rsidP="000603AB">
      <w:pPr>
        <w:ind w:firstLine="900"/>
        <w:jc w:val="both"/>
      </w:pPr>
      <w:r w:rsidRPr="009361F6">
        <w:t>- защищать законные права и интересы ребенка;</w:t>
      </w:r>
    </w:p>
    <w:p w:rsidR="000603AB" w:rsidRPr="009361F6" w:rsidRDefault="000603AB" w:rsidP="000603AB">
      <w:pPr>
        <w:ind w:firstLine="900"/>
        <w:jc w:val="both"/>
      </w:pPr>
      <w:r w:rsidRPr="009361F6">
        <w:t xml:space="preserve">- знакомиться с Уставом образовательного учреждения, Положением о структурном подразделении дошкольного образования и другими документами, регламентирующими организацию образовательного процесса в структурном подразделении дошкольного образования муниципального общеобразовательного учреждения; </w:t>
      </w:r>
    </w:p>
    <w:p w:rsidR="000603AB" w:rsidRPr="009361F6" w:rsidRDefault="000603AB" w:rsidP="000603AB">
      <w:pPr>
        <w:ind w:firstLine="900"/>
        <w:jc w:val="both"/>
      </w:pPr>
      <w:r w:rsidRPr="009361F6">
        <w:t>- присутствовать в группе на условиях, определенных Договором между образовательным учреждением  и родителями (законными представителями);</w:t>
      </w:r>
    </w:p>
    <w:p w:rsidR="000603AB" w:rsidRPr="009361F6" w:rsidRDefault="000603AB" w:rsidP="000603AB">
      <w:pPr>
        <w:ind w:firstLine="900"/>
        <w:jc w:val="both"/>
      </w:pPr>
      <w:r w:rsidRPr="009361F6">
        <w:t>- принимать участие и выражать свое мнение по вопросам воспитания и образования воспитанников;</w:t>
      </w:r>
    </w:p>
    <w:p w:rsidR="000603AB" w:rsidRPr="009361F6" w:rsidRDefault="000603AB" w:rsidP="000603AB">
      <w:pPr>
        <w:ind w:firstLine="900"/>
        <w:jc w:val="both"/>
      </w:pPr>
      <w:r w:rsidRPr="009361F6">
        <w:t>- досрочно расторгнуть договор между образовательным учреждением и родителями (законными представителями);</w:t>
      </w:r>
    </w:p>
    <w:p w:rsidR="000603AB" w:rsidRPr="009361F6" w:rsidRDefault="000603AB" w:rsidP="000603AB">
      <w:pPr>
        <w:ind w:firstLine="900"/>
        <w:jc w:val="both"/>
      </w:pPr>
      <w:r w:rsidRPr="009361F6">
        <w:t>- оказывать посильную помощь в реализации уставных задач структурного подразделения.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4.5.</w:t>
      </w:r>
      <w:r w:rsidRPr="009361F6">
        <w:t> Родители (законные представители) обязаны:</w:t>
      </w:r>
    </w:p>
    <w:p w:rsidR="000603AB" w:rsidRPr="009361F6" w:rsidRDefault="000603AB" w:rsidP="000603AB">
      <w:pPr>
        <w:ind w:firstLine="900"/>
        <w:jc w:val="both"/>
      </w:pPr>
      <w:r w:rsidRPr="009361F6">
        <w:t>- соблюдать Устав образовательного учреждения и Положение о структурном подразделении;</w:t>
      </w:r>
    </w:p>
    <w:p w:rsidR="000603AB" w:rsidRPr="009361F6" w:rsidRDefault="000603AB" w:rsidP="000603AB">
      <w:pPr>
        <w:ind w:firstLine="900"/>
        <w:jc w:val="both"/>
      </w:pPr>
      <w:r w:rsidRPr="009361F6">
        <w:t>- выполнять условия договора между образовательным учреждением и родителями (законными представителями);</w:t>
      </w:r>
    </w:p>
    <w:p w:rsidR="000603AB" w:rsidRPr="009361F6" w:rsidRDefault="000603AB" w:rsidP="000603AB">
      <w:pPr>
        <w:ind w:firstLine="900"/>
        <w:jc w:val="both"/>
      </w:pPr>
      <w:r w:rsidRPr="009361F6">
        <w:t>-  посещать родительские собрания;</w:t>
      </w:r>
    </w:p>
    <w:p w:rsidR="000603AB" w:rsidRPr="009361F6" w:rsidRDefault="000603AB" w:rsidP="000603AB">
      <w:pPr>
        <w:ind w:firstLine="900"/>
        <w:jc w:val="both"/>
      </w:pPr>
      <w:r w:rsidRPr="009361F6">
        <w:t>- своевременно сообщать о болезни ребенка, об изменении домашнего адреса, № телефона, места работы родителей;</w:t>
      </w:r>
    </w:p>
    <w:p w:rsidR="000603AB" w:rsidRPr="009361F6" w:rsidRDefault="000603AB" w:rsidP="000603AB">
      <w:pPr>
        <w:ind w:firstLine="900"/>
        <w:jc w:val="both"/>
      </w:pPr>
      <w:r w:rsidRPr="009361F6">
        <w:t>- вносить плату за содержание ребенка по действующему нормативно- правовому акту.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4.6</w:t>
      </w:r>
      <w:r w:rsidRPr="009361F6">
        <w:t>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К педагогической деятельности не допускаются лица, лишенные права заниматься этой деятельности по приговору суда или по медицинским показаниям, а также лица, имевшие судимость за определенные преступления. Педагогические работники знакомятся с Уставом, коллективным договором, правилами внутреннего Трудового распорядка, должностными инструкциями, приказом «Об охране труда и соблюдением Правил техники безопасности» и иными действующими локальными актами образовательного учреждения.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4.7.</w:t>
      </w:r>
      <w:r w:rsidRPr="009361F6">
        <w:t xml:space="preserve"> Трудовые отношения работника и образовательного учреждения регулируются трудовым договором. Условия трудового договора не могут противоречить законодательству Российской Федерации о труде. 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образовательного учреждения по инициативе администрации до истечения срока действия трудового договора являются:</w:t>
      </w:r>
    </w:p>
    <w:p w:rsidR="000603AB" w:rsidRPr="009361F6" w:rsidRDefault="000603AB" w:rsidP="000603AB">
      <w:pPr>
        <w:ind w:firstLine="900"/>
        <w:jc w:val="both"/>
      </w:pPr>
      <w:r w:rsidRPr="009361F6">
        <w:t>- повторное в течение года грубое нарушение Устава образовательного учреждения;</w:t>
      </w:r>
    </w:p>
    <w:p w:rsidR="000603AB" w:rsidRPr="009361F6" w:rsidRDefault="000603AB" w:rsidP="000603AB">
      <w:pPr>
        <w:ind w:firstLine="900"/>
        <w:jc w:val="both"/>
      </w:pPr>
      <w:r w:rsidRPr="009361F6">
        <w:t>- применение, в том числе однократное, методов воспитания, связанных с физическим и (или) психическим насилием над личностью воспитанника;</w:t>
      </w:r>
    </w:p>
    <w:p w:rsidR="000603AB" w:rsidRPr="009361F6" w:rsidRDefault="000603AB" w:rsidP="000603AB">
      <w:pPr>
        <w:ind w:firstLine="900"/>
        <w:jc w:val="both"/>
      </w:pPr>
      <w:r w:rsidRPr="009361F6">
        <w:t>- появление на работе в состоянии алкогольного, наркотического или токсического опьянения. Увольнение по настоящим основаниям может осуществляться администрацией структурного подразделения без согласия профсоюза.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4.8</w:t>
      </w:r>
      <w:r w:rsidRPr="009361F6">
        <w:t>. Педагог имеет право:</w:t>
      </w:r>
    </w:p>
    <w:p w:rsidR="000603AB" w:rsidRPr="009361F6" w:rsidRDefault="000603AB" w:rsidP="000603AB">
      <w:pPr>
        <w:ind w:firstLine="900"/>
        <w:jc w:val="both"/>
      </w:pPr>
      <w:r w:rsidRPr="009361F6">
        <w:lastRenderedPageBreak/>
        <w:t>- участвовать в работе педагогического совета;</w:t>
      </w:r>
    </w:p>
    <w:p w:rsidR="000603AB" w:rsidRPr="009361F6" w:rsidRDefault="000603AB" w:rsidP="000603AB">
      <w:pPr>
        <w:ind w:firstLine="900"/>
        <w:jc w:val="both"/>
      </w:pPr>
      <w:r w:rsidRPr="009361F6">
        <w:t>- выбирать, разрабатывать и внедрять образовательные программы (в том числе авторские); методики обучения и воспитания; учебные пособия и материалы;</w:t>
      </w:r>
    </w:p>
    <w:p w:rsidR="000603AB" w:rsidRPr="009361F6" w:rsidRDefault="000603AB" w:rsidP="000603AB">
      <w:pPr>
        <w:ind w:firstLine="900"/>
        <w:jc w:val="both"/>
      </w:pPr>
      <w:r w:rsidRPr="009361F6">
        <w:t>- защищать свою профессиональную честь и достоинство;</w:t>
      </w:r>
    </w:p>
    <w:p w:rsidR="000603AB" w:rsidRPr="009361F6" w:rsidRDefault="000603AB" w:rsidP="000603AB">
      <w:pPr>
        <w:ind w:firstLine="900"/>
        <w:jc w:val="both"/>
      </w:pPr>
      <w:r w:rsidRPr="009361F6">
        <w:t>- требовать от администрации образовательного учреждения создания условий, необходимых для выполнения должностных обязанностей, повышения квалификации;</w:t>
      </w:r>
    </w:p>
    <w:p w:rsidR="000603AB" w:rsidRPr="009361F6" w:rsidRDefault="000603AB" w:rsidP="000603AB">
      <w:pPr>
        <w:ind w:firstLine="900"/>
        <w:jc w:val="both"/>
      </w:pPr>
      <w:r w:rsidRPr="009361F6">
        <w:t>- повышать квалификацию, профессиональное мастерство;</w:t>
      </w:r>
    </w:p>
    <w:p w:rsidR="000603AB" w:rsidRPr="009361F6" w:rsidRDefault="000603AB" w:rsidP="000603AB">
      <w:pPr>
        <w:ind w:firstLine="900"/>
        <w:jc w:val="both"/>
      </w:pPr>
      <w:r w:rsidRPr="009361F6">
        <w:t xml:space="preserve">- </w:t>
      </w:r>
      <w:proofErr w:type="spellStart"/>
      <w:r w:rsidRPr="009361F6">
        <w:t>аттестовываться</w:t>
      </w:r>
      <w:proofErr w:type="spellEnd"/>
      <w:r w:rsidRPr="009361F6">
        <w:t xml:space="preserve"> на основе соискательства на соответствующую квалификационную категорию;</w:t>
      </w:r>
    </w:p>
    <w:p w:rsidR="000603AB" w:rsidRPr="009361F6" w:rsidRDefault="000603AB" w:rsidP="000603AB">
      <w:pPr>
        <w:ind w:firstLine="900"/>
        <w:jc w:val="both"/>
      </w:pPr>
      <w:r w:rsidRPr="009361F6">
        <w:t>- участвовать в научно-экспериментальной работе; распространять свой педагогический опыт, получивший научные обоснования;</w:t>
      </w:r>
    </w:p>
    <w:p w:rsidR="000603AB" w:rsidRPr="009361F6" w:rsidRDefault="000603AB" w:rsidP="000603AB">
      <w:pPr>
        <w:ind w:firstLine="900"/>
        <w:jc w:val="both"/>
      </w:pPr>
      <w:r w:rsidRPr="009361F6">
        <w:t>- получать социальные льготы и гарантии, установленные законодательством Российской Федерации; коллективным договором.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4.9.</w:t>
      </w:r>
      <w:r w:rsidRPr="009361F6">
        <w:t xml:space="preserve"> Педагог обязан:</w:t>
      </w:r>
    </w:p>
    <w:p w:rsidR="000603AB" w:rsidRPr="009361F6" w:rsidRDefault="000603AB" w:rsidP="000603AB">
      <w:pPr>
        <w:ind w:firstLine="900"/>
        <w:jc w:val="both"/>
      </w:pPr>
      <w:r w:rsidRPr="009361F6">
        <w:t>- выполнять Устав образовательного учреждения;</w:t>
      </w:r>
    </w:p>
    <w:p w:rsidR="000603AB" w:rsidRPr="009361F6" w:rsidRDefault="000603AB" w:rsidP="000603AB">
      <w:pPr>
        <w:ind w:firstLine="900"/>
        <w:jc w:val="both"/>
      </w:pPr>
      <w:r w:rsidRPr="009361F6">
        <w:t>- соблюдать должностные инструкции, правила внутреннего трудового распорядка образовательного учреждения;</w:t>
      </w:r>
    </w:p>
    <w:p w:rsidR="000603AB" w:rsidRPr="009361F6" w:rsidRDefault="000603AB" w:rsidP="000603AB">
      <w:pPr>
        <w:ind w:firstLine="900"/>
        <w:jc w:val="both"/>
      </w:pPr>
      <w:r w:rsidRPr="009361F6">
        <w:t>- охранять жизнь и здоровье детей;</w:t>
      </w:r>
    </w:p>
    <w:p w:rsidR="000603AB" w:rsidRPr="009361F6" w:rsidRDefault="000603AB" w:rsidP="000603AB">
      <w:pPr>
        <w:ind w:firstLine="900"/>
        <w:jc w:val="both"/>
      </w:pPr>
      <w:r w:rsidRPr="009361F6">
        <w:t>- обучать, воспитывать детей;</w:t>
      </w:r>
    </w:p>
    <w:p w:rsidR="000603AB" w:rsidRPr="009361F6" w:rsidRDefault="000603AB" w:rsidP="000603AB">
      <w:pPr>
        <w:ind w:firstLine="900"/>
        <w:jc w:val="both"/>
      </w:pPr>
      <w:r w:rsidRPr="009361F6">
        <w:t>- защищать ребенка от всех форм физического и психического насилия;</w:t>
      </w:r>
    </w:p>
    <w:p w:rsidR="000603AB" w:rsidRPr="009361F6" w:rsidRDefault="000603AB" w:rsidP="000603AB">
      <w:pPr>
        <w:ind w:firstLine="900"/>
        <w:jc w:val="both"/>
      </w:pPr>
      <w:r w:rsidRPr="009361F6">
        <w:t>- сотрудничать с семьей по вопросам воспитания и образования ребенка;</w:t>
      </w:r>
    </w:p>
    <w:p w:rsidR="000603AB" w:rsidRPr="009361F6" w:rsidRDefault="000603AB" w:rsidP="000603AB">
      <w:pPr>
        <w:ind w:firstLine="900"/>
        <w:jc w:val="both"/>
      </w:pPr>
      <w:r w:rsidRPr="009361F6">
        <w:t>- обладать профессиональными умениями, постоянно их совершенствовать.</w:t>
      </w:r>
    </w:p>
    <w:p w:rsidR="000603AB" w:rsidRPr="009361F6" w:rsidRDefault="000603AB" w:rsidP="000603AB">
      <w:r w:rsidRPr="009361F6">
        <w:t> </w:t>
      </w:r>
    </w:p>
    <w:p w:rsidR="000603AB" w:rsidRPr="009361F6" w:rsidRDefault="000603AB" w:rsidP="000603AB">
      <w:pPr>
        <w:jc w:val="center"/>
        <w:rPr>
          <w:b/>
        </w:rPr>
      </w:pPr>
      <w:r w:rsidRPr="009361F6">
        <w:rPr>
          <w:b/>
        </w:rPr>
        <w:t>5. Управление структурным подразделением</w:t>
      </w:r>
    </w:p>
    <w:p w:rsidR="000603AB" w:rsidRPr="009361F6" w:rsidRDefault="000603AB" w:rsidP="000603AB"/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5.1.</w:t>
      </w:r>
      <w:r w:rsidRPr="009361F6">
        <w:t xml:space="preserve"> </w:t>
      </w:r>
      <w:proofErr w:type="gramStart"/>
      <w:r w:rsidRPr="009361F6">
        <w:t xml:space="preserve">Управление структурным подразделением осуществляется в соответствии с Конституцией Российской Федерации, Законом Российской Федерации от 26.12.2012 г. № 273-ФЗ «Об образовании в Российской Федерации», действующим законодательством Российской Федерации и законодательством Кабардино-Балкарской Республики, а также нормативно-правовыми актами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района, нормативными правовыми актами МУ «Управление образованием местной администрации </w:t>
      </w:r>
      <w:proofErr w:type="spellStart"/>
      <w:r w:rsidRPr="009361F6">
        <w:t>Прохладненского</w:t>
      </w:r>
      <w:proofErr w:type="spellEnd"/>
      <w:r w:rsidRPr="009361F6">
        <w:t xml:space="preserve"> муниципального района КБР», Уставом образовательного учреждения, договорами между образовательным учреждением дошкольного образования и родителями</w:t>
      </w:r>
      <w:proofErr w:type="gramEnd"/>
      <w:r w:rsidRPr="009361F6">
        <w:t>, а также настоящим Положением.</w:t>
      </w: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5.2.</w:t>
      </w:r>
      <w:r w:rsidRPr="009361F6">
        <w:t> Непосредственное руководство и управление структурным подразделением осу</w:t>
      </w:r>
      <w:r w:rsidRPr="009361F6">
        <w:softHyphen/>
        <w:t>ществляет прошедший соответствующую аттестацию директор образовательного учреждения.</w:t>
      </w:r>
    </w:p>
    <w:p w:rsidR="000603AB" w:rsidRPr="009361F6" w:rsidRDefault="000603AB" w:rsidP="000603AB">
      <w:r w:rsidRPr="009361F6">
        <w:t> </w:t>
      </w:r>
    </w:p>
    <w:p w:rsidR="000603AB" w:rsidRPr="009361F6" w:rsidRDefault="000603AB" w:rsidP="000603AB">
      <w:pPr>
        <w:jc w:val="center"/>
        <w:rPr>
          <w:b/>
        </w:rPr>
      </w:pPr>
      <w:r w:rsidRPr="009361F6">
        <w:rPr>
          <w:b/>
        </w:rPr>
        <w:t>6. Реорганизация и ликвидация структурного подразделения</w:t>
      </w:r>
    </w:p>
    <w:p w:rsidR="000603AB" w:rsidRPr="009361F6" w:rsidRDefault="000603AB" w:rsidP="000603AB">
      <w:pPr>
        <w:jc w:val="center"/>
      </w:pPr>
    </w:p>
    <w:p w:rsidR="000603AB" w:rsidRPr="009361F6" w:rsidRDefault="000603AB" w:rsidP="000603AB">
      <w:pPr>
        <w:ind w:firstLine="900"/>
        <w:jc w:val="both"/>
      </w:pPr>
      <w:r w:rsidRPr="009361F6">
        <w:rPr>
          <w:b/>
        </w:rPr>
        <w:t>6.1</w:t>
      </w:r>
      <w:r w:rsidRPr="009361F6">
        <w:t>. Структурное подразделение может быть реорганизовано или ликвидировано в случаях и порядке, установленных законодательством РФ.</w:t>
      </w:r>
    </w:p>
    <w:p w:rsidR="000603AB" w:rsidRPr="009361F6" w:rsidRDefault="000603AB" w:rsidP="000603AB">
      <w:pPr>
        <w:pStyle w:val="6"/>
        <w:rPr>
          <w:sz w:val="24"/>
        </w:rPr>
      </w:pPr>
    </w:p>
    <w:p w:rsidR="000603AB" w:rsidRPr="009361F6" w:rsidRDefault="000603AB" w:rsidP="000603AB">
      <w:pPr>
        <w:pStyle w:val="6"/>
        <w:rPr>
          <w:sz w:val="24"/>
        </w:rPr>
      </w:pPr>
    </w:p>
    <w:p w:rsidR="000603AB" w:rsidRPr="009361F6" w:rsidRDefault="000603AB" w:rsidP="000603AB">
      <w:pPr>
        <w:pStyle w:val="6"/>
        <w:rPr>
          <w:sz w:val="24"/>
        </w:rPr>
      </w:pPr>
    </w:p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0603AB" w:rsidRPr="009361F6" w:rsidRDefault="000603AB" w:rsidP="000603AB"/>
    <w:p w:rsidR="00D524F8" w:rsidRPr="000603AB" w:rsidRDefault="00D524F8" w:rsidP="000603AB"/>
    <w:sectPr w:rsidR="00D524F8" w:rsidRPr="000603AB" w:rsidSect="000603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41F2"/>
    <w:rsid w:val="000541F2"/>
    <w:rsid w:val="000603AB"/>
    <w:rsid w:val="00463BB5"/>
    <w:rsid w:val="008E3FFD"/>
    <w:rsid w:val="00982222"/>
    <w:rsid w:val="00D45497"/>
    <w:rsid w:val="00D5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603AB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60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0603AB"/>
    <w:pPr>
      <w:ind w:left="113" w:right="113"/>
    </w:pPr>
    <w:rPr>
      <w:rFonts w:ascii="Calibri" w:eastAsia="Calibri" w:hAnsi="Calibri"/>
      <w:szCs w:val="32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0603AB"/>
    <w:rPr>
      <w:rFonts w:ascii="Calibri" w:eastAsia="Calibri" w:hAnsi="Calibri"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2215</Words>
  <Characters>12632</Characters>
  <Application>Microsoft Office Word</Application>
  <DocSecurity>0</DocSecurity>
  <Lines>105</Lines>
  <Paragraphs>29</Paragraphs>
  <ScaleCrop>false</ScaleCrop>
  <Company>школа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Марат</cp:lastModifiedBy>
  <cp:revision>3</cp:revision>
  <dcterms:created xsi:type="dcterms:W3CDTF">2015-05-23T12:14:00Z</dcterms:created>
  <dcterms:modified xsi:type="dcterms:W3CDTF">2018-08-15T07:53:00Z</dcterms:modified>
</cp:coreProperties>
</file>