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8C" w:rsidRPr="0097128C" w:rsidRDefault="0097128C" w:rsidP="0097128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97128C">
        <w:rPr>
          <w:rFonts w:eastAsia="Times New Roman"/>
          <w:sz w:val="24"/>
          <w:szCs w:val="24"/>
        </w:rPr>
        <w:t xml:space="preserve">Муниципальнэ к1эзонэ общеобразовательнэ </w:t>
      </w:r>
      <w:r w:rsidRPr="0097128C">
        <w:rPr>
          <w:rFonts w:eastAsia="Times New Roman"/>
          <w:sz w:val="24"/>
          <w:szCs w:val="24"/>
          <w:lang w:val="en-US"/>
        </w:rPr>
        <w:t>I</w:t>
      </w:r>
      <w:r w:rsidRPr="0097128C">
        <w:rPr>
          <w:rFonts w:eastAsia="Times New Roman"/>
          <w:sz w:val="24"/>
          <w:szCs w:val="24"/>
        </w:rPr>
        <w:t>уэхущ</w:t>
      </w:r>
      <w:r w:rsidRPr="0097128C">
        <w:rPr>
          <w:rFonts w:eastAsia="Times New Roman"/>
          <w:sz w:val="24"/>
          <w:szCs w:val="24"/>
          <w:lang w:val="en-US"/>
        </w:rPr>
        <w:t>I</w:t>
      </w:r>
      <w:r w:rsidRPr="0097128C">
        <w:rPr>
          <w:rFonts w:eastAsia="Times New Roman"/>
          <w:sz w:val="24"/>
          <w:szCs w:val="24"/>
        </w:rPr>
        <w:t>ап</w:t>
      </w:r>
      <w:r w:rsidRPr="0097128C">
        <w:rPr>
          <w:rFonts w:eastAsia="Times New Roman"/>
          <w:sz w:val="24"/>
          <w:szCs w:val="24"/>
          <w:lang w:val="en-US"/>
        </w:rPr>
        <w:t>I</w:t>
      </w:r>
      <w:r w:rsidRPr="0097128C">
        <w:rPr>
          <w:rFonts w:eastAsia="Times New Roman"/>
          <w:sz w:val="24"/>
          <w:szCs w:val="24"/>
        </w:rPr>
        <w:t>э</w:t>
      </w:r>
    </w:p>
    <w:p w:rsidR="0097128C" w:rsidRPr="0097128C" w:rsidRDefault="0097128C" w:rsidP="0097128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97128C">
        <w:rPr>
          <w:rFonts w:eastAsia="Times New Roman"/>
          <w:sz w:val="24"/>
          <w:szCs w:val="24"/>
        </w:rPr>
        <w:t>«Къэрэгъэш къуажэм и курыт общеобразовательнэ еджап</w:t>
      </w:r>
      <w:r w:rsidRPr="0097128C">
        <w:rPr>
          <w:rFonts w:eastAsia="Times New Roman"/>
          <w:sz w:val="24"/>
          <w:szCs w:val="24"/>
          <w:lang w:val="en-US"/>
        </w:rPr>
        <w:t>I</w:t>
      </w:r>
      <w:r w:rsidRPr="0097128C">
        <w:rPr>
          <w:rFonts w:eastAsia="Times New Roman"/>
          <w:sz w:val="24"/>
          <w:szCs w:val="24"/>
        </w:rPr>
        <w:t>э №2»</w:t>
      </w:r>
    </w:p>
    <w:p w:rsidR="0097128C" w:rsidRPr="0097128C" w:rsidRDefault="0097128C" w:rsidP="0097128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28C" w:rsidRPr="0097128C" w:rsidRDefault="0097128C" w:rsidP="0097128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97128C">
        <w:rPr>
          <w:rFonts w:eastAsia="Times New Roman"/>
          <w:sz w:val="24"/>
          <w:szCs w:val="24"/>
        </w:rPr>
        <w:t>Муницыпальный къырал битеу билим биреу учреждения</w:t>
      </w:r>
    </w:p>
    <w:p w:rsidR="0097128C" w:rsidRPr="0097128C" w:rsidRDefault="0097128C" w:rsidP="0097128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97128C">
        <w:rPr>
          <w:rFonts w:eastAsia="Times New Roman"/>
          <w:sz w:val="24"/>
          <w:szCs w:val="24"/>
        </w:rPr>
        <w:t>«Карагъач элни битеу билим бериучю экинчи орта школу»</w:t>
      </w:r>
    </w:p>
    <w:p w:rsidR="0097128C" w:rsidRPr="0097128C" w:rsidRDefault="0097128C" w:rsidP="0097128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28C" w:rsidRPr="0097128C" w:rsidRDefault="0097128C" w:rsidP="0097128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97128C">
        <w:rPr>
          <w:rFonts w:eastAsia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97128C" w:rsidRPr="0097128C" w:rsidRDefault="0097128C" w:rsidP="0097128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97128C">
        <w:rPr>
          <w:rFonts w:eastAsia="Times New Roman"/>
          <w:b/>
          <w:sz w:val="24"/>
          <w:szCs w:val="24"/>
        </w:rPr>
        <w:t>«Средняя общеобразовательная школа №2 с. Карагач»</w:t>
      </w:r>
    </w:p>
    <w:p w:rsidR="0097128C" w:rsidRPr="0097128C" w:rsidRDefault="0097128C" w:rsidP="0097128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97128C">
        <w:rPr>
          <w:rFonts w:eastAsia="Times New Roman"/>
          <w:b/>
          <w:sz w:val="24"/>
          <w:szCs w:val="24"/>
        </w:rPr>
        <w:t xml:space="preserve"> Прохладненского муниципального района КБР</w:t>
      </w:r>
    </w:p>
    <w:p w:rsidR="0097128C" w:rsidRPr="0097128C" w:rsidRDefault="0097128C" w:rsidP="0097128C">
      <w:pPr>
        <w:widowControl/>
        <w:tabs>
          <w:tab w:val="left" w:pos="5739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97128C" w:rsidRPr="0097128C" w:rsidRDefault="0097128C" w:rsidP="0097128C">
      <w:pPr>
        <w:widowControl/>
        <w:tabs>
          <w:tab w:val="left" w:pos="5739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D967A7" w:rsidRDefault="0097128C" w:rsidP="0097128C">
      <w:pPr>
        <w:jc w:val="center"/>
        <w:rPr>
          <w:b/>
          <w:sz w:val="36"/>
          <w:szCs w:val="36"/>
        </w:rPr>
      </w:pPr>
      <w:r w:rsidRPr="0097128C">
        <w:rPr>
          <w:rFonts w:eastAsia="Times New Roman"/>
          <w:b/>
          <w:sz w:val="32"/>
          <w:szCs w:val="32"/>
        </w:rPr>
        <w:t>П Р И К А З</w:t>
      </w:r>
    </w:p>
    <w:p w:rsidR="0097128C" w:rsidRDefault="0097128C" w:rsidP="005958FE">
      <w:pPr>
        <w:rPr>
          <w:b/>
          <w:sz w:val="24"/>
        </w:rPr>
      </w:pPr>
    </w:p>
    <w:p w:rsidR="00DC775A" w:rsidRDefault="00A13568" w:rsidP="005958FE">
      <w:pPr>
        <w:rPr>
          <w:b/>
          <w:sz w:val="24"/>
        </w:rPr>
      </w:pPr>
      <w:r>
        <w:rPr>
          <w:b/>
          <w:sz w:val="24"/>
        </w:rPr>
        <w:t>2</w:t>
      </w:r>
      <w:r w:rsidR="00EF545B">
        <w:rPr>
          <w:b/>
          <w:sz w:val="24"/>
        </w:rPr>
        <w:t>7</w:t>
      </w:r>
      <w:r>
        <w:rPr>
          <w:b/>
          <w:sz w:val="24"/>
        </w:rPr>
        <w:t>.07</w:t>
      </w:r>
      <w:r w:rsidR="00EF2694">
        <w:rPr>
          <w:b/>
          <w:sz w:val="24"/>
        </w:rPr>
        <w:t>.2016</w:t>
      </w:r>
      <w:r w:rsidR="00DC775A" w:rsidRPr="00DC775A">
        <w:rPr>
          <w:b/>
          <w:sz w:val="24"/>
        </w:rPr>
        <w:t xml:space="preserve"> г.</w:t>
      </w:r>
      <w:r w:rsidR="00DC775A" w:rsidRPr="00DC775A">
        <w:rPr>
          <w:b/>
          <w:sz w:val="24"/>
        </w:rPr>
        <w:tab/>
        <w:t xml:space="preserve">      </w:t>
      </w:r>
      <w:r w:rsidR="005958FE">
        <w:rPr>
          <w:b/>
          <w:sz w:val="24"/>
        </w:rPr>
        <w:t xml:space="preserve">                            </w:t>
      </w:r>
      <w:r w:rsidR="0097128C">
        <w:rPr>
          <w:b/>
          <w:sz w:val="24"/>
        </w:rPr>
        <w:t xml:space="preserve">     </w:t>
      </w:r>
      <w:r w:rsidR="00DC775A" w:rsidRPr="00DC775A">
        <w:rPr>
          <w:b/>
          <w:sz w:val="24"/>
        </w:rPr>
        <w:t xml:space="preserve">   </w:t>
      </w:r>
      <w:r w:rsidR="0097128C">
        <w:rPr>
          <w:b/>
          <w:sz w:val="24"/>
        </w:rPr>
        <w:t>с.Карагач</w:t>
      </w:r>
      <w:r w:rsidR="00DC775A" w:rsidRPr="00DC775A">
        <w:rPr>
          <w:b/>
          <w:sz w:val="24"/>
        </w:rPr>
        <w:tab/>
      </w:r>
      <w:r w:rsidR="00DC775A" w:rsidRPr="00DC775A">
        <w:rPr>
          <w:b/>
          <w:sz w:val="24"/>
        </w:rPr>
        <w:tab/>
        <w:t xml:space="preserve">                </w:t>
      </w:r>
      <w:r w:rsidR="005958FE">
        <w:rPr>
          <w:b/>
          <w:sz w:val="24"/>
        </w:rPr>
        <w:t xml:space="preserve">        </w:t>
      </w:r>
      <w:r w:rsidR="0097128C">
        <w:rPr>
          <w:b/>
          <w:sz w:val="24"/>
        </w:rPr>
        <w:t xml:space="preserve">           </w:t>
      </w:r>
      <w:r w:rsidR="005958FE">
        <w:rPr>
          <w:b/>
          <w:sz w:val="24"/>
        </w:rPr>
        <w:t xml:space="preserve"> № -</w:t>
      </w:r>
      <w:r w:rsidR="00EF545B">
        <w:rPr>
          <w:b/>
          <w:sz w:val="24"/>
        </w:rPr>
        <w:t>95/2</w:t>
      </w:r>
    </w:p>
    <w:p w:rsidR="00A13568" w:rsidRPr="00A13568" w:rsidRDefault="00A13568" w:rsidP="005958FE">
      <w:pPr>
        <w:rPr>
          <w:b/>
          <w:sz w:val="24"/>
        </w:rPr>
      </w:pPr>
    </w:p>
    <w:p w:rsidR="00A13568" w:rsidRPr="00A13568" w:rsidRDefault="00A13568" w:rsidP="00A13568">
      <w:pPr>
        <w:jc w:val="center"/>
        <w:rPr>
          <w:b/>
          <w:sz w:val="24"/>
          <w:szCs w:val="24"/>
        </w:rPr>
      </w:pPr>
      <w:r w:rsidRPr="00A13568">
        <w:rPr>
          <w:b/>
          <w:sz w:val="24"/>
          <w:szCs w:val="24"/>
        </w:rPr>
        <w:t xml:space="preserve">О мерах по профилактике коррупционных правонарушений в </w:t>
      </w:r>
      <w:r w:rsidR="00EF545B">
        <w:rPr>
          <w:b/>
          <w:sz w:val="24"/>
          <w:szCs w:val="24"/>
        </w:rPr>
        <w:t>МКОУ «СОШ №2 с.Карагач»</w:t>
      </w:r>
    </w:p>
    <w:p w:rsidR="00A13568" w:rsidRDefault="00A13568" w:rsidP="00A13568">
      <w:pPr>
        <w:jc w:val="center"/>
        <w:rPr>
          <w:sz w:val="24"/>
          <w:szCs w:val="24"/>
        </w:rPr>
      </w:pPr>
    </w:p>
    <w:p w:rsidR="00A13568" w:rsidRPr="0097128C" w:rsidRDefault="00A13568" w:rsidP="0097128C">
      <w:pPr>
        <w:ind w:firstLine="567"/>
        <w:jc w:val="both"/>
        <w:rPr>
          <w:sz w:val="24"/>
          <w:szCs w:val="24"/>
        </w:rPr>
      </w:pPr>
      <w:r w:rsidRPr="0097128C">
        <w:rPr>
          <w:sz w:val="24"/>
          <w:szCs w:val="24"/>
        </w:rPr>
        <w:t xml:space="preserve">Во исполнения мероприятий подпрограммы «Противодействие коррупции» государственной программы «Профилактика правонарушений и укрепление общественного порядка и общественной безопасности в Кабардино-Балкарской Республике» на 2013-2020 годы», утвержденного постановлением Правительства КБР от 02.09.2013г. № 240-ПП, </w:t>
      </w:r>
      <w:r w:rsidR="0097128C" w:rsidRPr="0097128C">
        <w:rPr>
          <w:sz w:val="24"/>
          <w:szCs w:val="24"/>
        </w:rPr>
        <w:t xml:space="preserve">приказа МКУ «Управление образования местной администрации Прохладненского муниципального района КБР» от 25.07.2016г. №105/1 «О мерах по профилактике коррупционных правонарушений в образовательных учреждениях Прохладненского муниципального района», </w:t>
      </w:r>
      <w:r w:rsidRPr="0097128C">
        <w:rPr>
          <w:sz w:val="24"/>
          <w:szCs w:val="24"/>
        </w:rPr>
        <w:t>в целях предотвращения коррупционных проявлений, в том числе «бытовой коррупции» в муниципальных учреждениях,</w:t>
      </w:r>
    </w:p>
    <w:p w:rsidR="00A13568" w:rsidRDefault="00A13568" w:rsidP="00A13568">
      <w:pPr>
        <w:ind w:firstLine="567"/>
        <w:jc w:val="both"/>
        <w:rPr>
          <w:sz w:val="24"/>
          <w:szCs w:val="24"/>
        </w:rPr>
      </w:pPr>
    </w:p>
    <w:p w:rsidR="00A13568" w:rsidRPr="00A13568" w:rsidRDefault="00A13568" w:rsidP="00A13568">
      <w:pPr>
        <w:ind w:firstLine="567"/>
        <w:jc w:val="center"/>
        <w:rPr>
          <w:b/>
          <w:sz w:val="24"/>
          <w:szCs w:val="24"/>
        </w:rPr>
      </w:pPr>
      <w:r w:rsidRPr="00A13568">
        <w:rPr>
          <w:b/>
          <w:sz w:val="24"/>
          <w:szCs w:val="24"/>
        </w:rPr>
        <w:t>ПРИКАЗЫВАЮ:</w:t>
      </w:r>
    </w:p>
    <w:p w:rsidR="0097128C" w:rsidRPr="0097128C" w:rsidRDefault="0097128C" w:rsidP="0097128C">
      <w:pPr>
        <w:jc w:val="both"/>
        <w:rPr>
          <w:sz w:val="24"/>
          <w:szCs w:val="24"/>
        </w:rPr>
      </w:pPr>
    </w:p>
    <w:p w:rsidR="0097128C" w:rsidRDefault="0097128C" w:rsidP="007A19F2">
      <w:pPr>
        <w:pStyle w:val="ac"/>
        <w:numPr>
          <w:ilvl w:val="0"/>
          <w:numId w:val="29"/>
        </w:numPr>
        <w:ind w:left="567"/>
        <w:jc w:val="both"/>
        <w:rPr>
          <w:sz w:val="24"/>
          <w:szCs w:val="24"/>
        </w:rPr>
      </w:pPr>
      <w:r w:rsidRPr="0097128C">
        <w:rPr>
          <w:sz w:val="24"/>
          <w:szCs w:val="24"/>
        </w:rPr>
        <w:t xml:space="preserve">Утвердить в установленном порядке: </w:t>
      </w:r>
    </w:p>
    <w:p w:rsidR="0097128C" w:rsidRPr="0097128C" w:rsidRDefault="0097128C" w:rsidP="007A19F2">
      <w:pPr>
        <w:pStyle w:val="ac"/>
        <w:ind w:left="567"/>
        <w:jc w:val="both"/>
        <w:rPr>
          <w:sz w:val="24"/>
          <w:szCs w:val="24"/>
        </w:rPr>
      </w:pPr>
      <w:r w:rsidRPr="0097128C">
        <w:rPr>
          <w:sz w:val="24"/>
          <w:szCs w:val="24"/>
        </w:rPr>
        <w:t>а) план мероприятий по противодействию коррупции на 2016-2017 учебный год;</w:t>
      </w:r>
    </w:p>
    <w:p w:rsidR="0097128C" w:rsidRPr="0097128C" w:rsidRDefault="0097128C" w:rsidP="007A19F2">
      <w:pPr>
        <w:pStyle w:val="ac"/>
        <w:ind w:left="567"/>
        <w:jc w:val="both"/>
        <w:rPr>
          <w:sz w:val="24"/>
          <w:szCs w:val="24"/>
        </w:rPr>
      </w:pPr>
      <w:r w:rsidRPr="0097128C">
        <w:rPr>
          <w:sz w:val="24"/>
          <w:szCs w:val="24"/>
        </w:rPr>
        <w:t xml:space="preserve">б) Кодекс профессиональной этики педагогических работников </w:t>
      </w:r>
      <w:r w:rsidR="007A19F2">
        <w:rPr>
          <w:sz w:val="24"/>
          <w:szCs w:val="24"/>
        </w:rPr>
        <w:t>МКОУ «СОШ №2 с.Карагач»</w:t>
      </w:r>
      <w:r w:rsidRPr="0097128C">
        <w:rPr>
          <w:sz w:val="24"/>
          <w:szCs w:val="24"/>
        </w:rPr>
        <w:t xml:space="preserve"> (прилагается);</w:t>
      </w:r>
    </w:p>
    <w:p w:rsidR="0097128C" w:rsidRPr="0097128C" w:rsidRDefault="0097128C" w:rsidP="007A19F2">
      <w:pPr>
        <w:pStyle w:val="ac"/>
        <w:ind w:left="567"/>
        <w:jc w:val="both"/>
        <w:rPr>
          <w:sz w:val="24"/>
          <w:szCs w:val="24"/>
        </w:rPr>
      </w:pPr>
      <w:r w:rsidRPr="0097128C">
        <w:rPr>
          <w:sz w:val="24"/>
          <w:szCs w:val="24"/>
        </w:rPr>
        <w:t xml:space="preserve">в) Положение о конфликте интересов в </w:t>
      </w:r>
      <w:r w:rsidR="007A19F2">
        <w:rPr>
          <w:sz w:val="24"/>
          <w:szCs w:val="24"/>
        </w:rPr>
        <w:t>МКОУ «СОШ №2 с.Карагач»</w:t>
      </w:r>
      <w:r w:rsidR="007A19F2" w:rsidRPr="0097128C">
        <w:rPr>
          <w:sz w:val="24"/>
          <w:szCs w:val="24"/>
        </w:rPr>
        <w:t xml:space="preserve"> </w:t>
      </w:r>
      <w:r w:rsidRPr="0097128C">
        <w:rPr>
          <w:sz w:val="24"/>
          <w:szCs w:val="24"/>
        </w:rPr>
        <w:t>(прилагается);</w:t>
      </w:r>
    </w:p>
    <w:p w:rsidR="0097128C" w:rsidRPr="0097128C" w:rsidRDefault="0097128C" w:rsidP="007A19F2">
      <w:pPr>
        <w:pStyle w:val="ac"/>
        <w:ind w:left="567"/>
        <w:jc w:val="both"/>
        <w:rPr>
          <w:sz w:val="24"/>
          <w:szCs w:val="24"/>
        </w:rPr>
      </w:pPr>
      <w:r w:rsidRPr="0097128C">
        <w:rPr>
          <w:sz w:val="24"/>
          <w:szCs w:val="24"/>
        </w:rPr>
        <w:t>г) Антикоррупционную политик</w:t>
      </w:r>
      <w:r>
        <w:rPr>
          <w:sz w:val="24"/>
          <w:szCs w:val="24"/>
        </w:rPr>
        <w:t xml:space="preserve">у в </w:t>
      </w:r>
      <w:r w:rsidR="007A19F2">
        <w:rPr>
          <w:sz w:val="24"/>
          <w:szCs w:val="24"/>
        </w:rPr>
        <w:t>МКОУ «СОШ №2 с.Карагач»</w:t>
      </w:r>
      <w:r w:rsidR="007A19F2" w:rsidRPr="0097128C">
        <w:rPr>
          <w:sz w:val="24"/>
          <w:szCs w:val="24"/>
        </w:rPr>
        <w:t xml:space="preserve"> </w:t>
      </w:r>
      <w:r w:rsidRPr="0097128C">
        <w:rPr>
          <w:sz w:val="24"/>
          <w:szCs w:val="24"/>
        </w:rPr>
        <w:t>(прилагается).</w:t>
      </w:r>
    </w:p>
    <w:p w:rsidR="0097128C" w:rsidRDefault="0097128C" w:rsidP="007A19F2">
      <w:pPr>
        <w:pStyle w:val="ac"/>
        <w:numPr>
          <w:ilvl w:val="0"/>
          <w:numId w:val="29"/>
        </w:numPr>
        <w:ind w:left="567"/>
        <w:jc w:val="both"/>
        <w:rPr>
          <w:sz w:val="24"/>
          <w:szCs w:val="24"/>
        </w:rPr>
      </w:pPr>
      <w:r w:rsidRPr="0097128C">
        <w:rPr>
          <w:sz w:val="24"/>
          <w:szCs w:val="24"/>
        </w:rPr>
        <w:t xml:space="preserve">Предусмотреть в трудовых договорах (должностных инструкциях) работников </w:t>
      </w:r>
      <w:r w:rsidR="007A19F2">
        <w:rPr>
          <w:sz w:val="24"/>
          <w:szCs w:val="24"/>
        </w:rPr>
        <w:t xml:space="preserve">МКОУ «СОШ №2 с.Карагач» </w:t>
      </w:r>
      <w:r w:rsidRPr="0097128C">
        <w:rPr>
          <w:sz w:val="24"/>
          <w:szCs w:val="24"/>
        </w:rPr>
        <w:t>введение антикоррупционных положений, положения об ответственности за совершенные коррупционные правонарушения, в том числе за нарушения, связанные с использованием бюджетных средств и муниципального имущества.</w:t>
      </w:r>
    </w:p>
    <w:p w:rsidR="0097128C" w:rsidRDefault="00A13568" w:rsidP="007A19F2">
      <w:pPr>
        <w:pStyle w:val="ac"/>
        <w:numPr>
          <w:ilvl w:val="0"/>
          <w:numId w:val="29"/>
        </w:numPr>
        <w:ind w:left="567"/>
        <w:jc w:val="both"/>
        <w:rPr>
          <w:sz w:val="24"/>
          <w:szCs w:val="24"/>
        </w:rPr>
      </w:pPr>
      <w:r w:rsidRPr="0097128C">
        <w:rPr>
          <w:sz w:val="24"/>
          <w:szCs w:val="24"/>
        </w:rPr>
        <w:t>Обновить информационный материал стенда «Противодействие коррупции».</w:t>
      </w:r>
    </w:p>
    <w:p w:rsidR="0097128C" w:rsidRDefault="00A13568" w:rsidP="007A19F2">
      <w:pPr>
        <w:pStyle w:val="ac"/>
        <w:numPr>
          <w:ilvl w:val="0"/>
          <w:numId w:val="29"/>
        </w:numPr>
        <w:ind w:left="567"/>
        <w:jc w:val="both"/>
        <w:rPr>
          <w:sz w:val="24"/>
          <w:szCs w:val="24"/>
        </w:rPr>
      </w:pPr>
      <w:r w:rsidRPr="0097128C">
        <w:rPr>
          <w:sz w:val="24"/>
          <w:szCs w:val="24"/>
        </w:rPr>
        <w:t xml:space="preserve">Разместить на официальном Интернет-сайте </w:t>
      </w:r>
      <w:r w:rsidR="007A19F2">
        <w:rPr>
          <w:sz w:val="24"/>
          <w:szCs w:val="24"/>
        </w:rPr>
        <w:t xml:space="preserve">МКОУ «СОШ №2 с.Карагач» </w:t>
      </w:r>
      <w:r w:rsidRPr="0097128C">
        <w:rPr>
          <w:sz w:val="24"/>
          <w:szCs w:val="24"/>
        </w:rPr>
        <w:t>в разделе «Противодействие коррупции» соответствующие нормативные документы и информацию о проводимых мероприятиях по противодействию коррупции.</w:t>
      </w:r>
    </w:p>
    <w:p w:rsidR="00A13568" w:rsidRPr="0097128C" w:rsidRDefault="00A13568" w:rsidP="007A19F2">
      <w:pPr>
        <w:pStyle w:val="ac"/>
        <w:numPr>
          <w:ilvl w:val="0"/>
          <w:numId w:val="29"/>
        </w:numPr>
        <w:ind w:left="567"/>
        <w:jc w:val="both"/>
        <w:rPr>
          <w:sz w:val="24"/>
          <w:szCs w:val="24"/>
        </w:rPr>
      </w:pPr>
      <w:r w:rsidRPr="0097128C">
        <w:rPr>
          <w:sz w:val="24"/>
          <w:szCs w:val="24"/>
        </w:rPr>
        <w:t>В связи с систематическими поступлениями в адрес Главы КБР и Минобрнауки КБР обращений граждан о незаконном сборе денежных средств довести до сведения классных руководителей под роспись Инструктивно-методические материалы по усилению мер по недопущению незаконного сбора денежных средств с родителей (законных представителей) обучающихся и воспитанников в образовательных учреждениях (прилагается).</w:t>
      </w:r>
    </w:p>
    <w:p w:rsidR="00A13568" w:rsidRDefault="00A13568" w:rsidP="000E4D21">
      <w:pPr>
        <w:pStyle w:val="ac"/>
        <w:numPr>
          <w:ilvl w:val="0"/>
          <w:numId w:val="29"/>
        </w:numPr>
        <w:ind w:left="567"/>
        <w:jc w:val="both"/>
        <w:rPr>
          <w:sz w:val="24"/>
          <w:szCs w:val="24"/>
        </w:rPr>
      </w:pPr>
      <w:r w:rsidRPr="0097128C">
        <w:rPr>
          <w:sz w:val="24"/>
          <w:szCs w:val="24"/>
        </w:rPr>
        <w:t xml:space="preserve">Отчет о проделанной работе предоставить в электронном виде юристу МКУ </w:t>
      </w:r>
      <w:r w:rsidR="000E4D21">
        <w:rPr>
          <w:noProof/>
          <w:sz w:val="24"/>
          <w:szCs w:val="24"/>
        </w:rPr>
        <w:lastRenderedPageBreak/>
        <w:drawing>
          <wp:inline distT="0" distB="0" distL="0" distR="0">
            <wp:extent cx="5549754" cy="8053754"/>
            <wp:effectExtent l="19050" t="0" r="0" b="0"/>
            <wp:docPr id="1" name="Рисунок 0" descr="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8"/>
                    <a:srcRect l="2048" t="753" r="4526" b="646"/>
                    <a:stretch>
                      <a:fillRect/>
                    </a:stretch>
                  </pic:blipFill>
                  <pic:spPr>
                    <a:xfrm>
                      <a:off x="0" y="0"/>
                      <a:ext cx="5549754" cy="805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9F2">
        <w:rPr>
          <w:sz w:val="24"/>
          <w:szCs w:val="24"/>
        </w:rPr>
        <w:t xml:space="preserve"> </w:t>
      </w:r>
    </w:p>
    <w:p w:rsidR="00A13568" w:rsidRDefault="00A13568" w:rsidP="00A13568">
      <w:pPr>
        <w:jc w:val="right"/>
        <w:rPr>
          <w:sz w:val="24"/>
          <w:szCs w:val="24"/>
        </w:rPr>
      </w:pPr>
    </w:p>
    <w:p w:rsidR="00A13568" w:rsidRDefault="00A13568" w:rsidP="00A13568">
      <w:pPr>
        <w:jc w:val="right"/>
        <w:rPr>
          <w:sz w:val="24"/>
          <w:szCs w:val="24"/>
        </w:rPr>
      </w:pPr>
    </w:p>
    <w:p w:rsidR="008A5825" w:rsidRPr="008A5825" w:rsidRDefault="008A5825" w:rsidP="008A5825">
      <w:pPr>
        <w:widowControl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</w:p>
    <w:sectPr w:rsidR="008A5825" w:rsidRPr="008A5825" w:rsidSect="00FB6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F3" w:rsidRDefault="00C01CF3" w:rsidP="00DC775A">
      <w:r>
        <w:separator/>
      </w:r>
    </w:p>
  </w:endnote>
  <w:endnote w:type="continuationSeparator" w:id="1">
    <w:p w:rsidR="00C01CF3" w:rsidRDefault="00C01CF3" w:rsidP="00DC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F3" w:rsidRDefault="00C01CF3" w:rsidP="00DC775A">
      <w:r>
        <w:separator/>
      </w:r>
    </w:p>
  </w:footnote>
  <w:footnote w:type="continuationSeparator" w:id="1">
    <w:p w:rsidR="00C01CF3" w:rsidRDefault="00C01CF3" w:rsidP="00DC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704"/>
    <w:multiLevelType w:val="hybridMultilevel"/>
    <w:tmpl w:val="6F6E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DA2"/>
    <w:multiLevelType w:val="hybridMultilevel"/>
    <w:tmpl w:val="B0982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6661C"/>
    <w:multiLevelType w:val="hybridMultilevel"/>
    <w:tmpl w:val="15582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34644"/>
    <w:multiLevelType w:val="hybridMultilevel"/>
    <w:tmpl w:val="BD922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A3377"/>
    <w:multiLevelType w:val="hybridMultilevel"/>
    <w:tmpl w:val="137848DE"/>
    <w:lvl w:ilvl="0" w:tplc="4F2480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409F9"/>
    <w:multiLevelType w:val="multilevel"/>
    <w:tmpl w:val="D12E77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FDA1C39"/>
    <w:multiLevelType w:val="hybridMultilevel"/>
    <w:tmpl w:val="00B6AC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711287"/>
    <w:multiLevelType w:val="hybridMultilevel"/>
    <w:tmpl w:val="FEAA76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5B02BB"/>
    <w:multiLevelType w:val="hybridMultilevel"/>
    <w:tmpl w:val="001E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138BA"/>
    <w:multiLevelType w:val="hybridMultilevel"/>
    <w:tmpl w:val="0AC2F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139A3"/>
    <w:multiLevelType w:val="hybridMultilevel"/>
    <w:tmpl w:val="4234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43ACC"/>
    <w:multiLevelType w:val="hybridMultilevel"/>
    <w:tmpl w:val="AC887FC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F33C6"/>
    <w:multiLevelType w:val="hybridMultilevel"/>
    <w:tmpl w:val="CBC017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3">
    <w:nsid w:val="45021DEC"/>
    <w:multiLevelType w:val="hybridMultilevel"/>
    <w:tmpl w:val="98A813A2"/>
    <w:lvl w:ilvl="0" w:tplc="7764B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40362">
      <w:numFmt w:val="none"/>
      <w:lvlText w:val=""/>
      <w:lvlJc w:val="left"/>
      <w:pPr>
        <w:tabs>
          <w:tab w:val="num" w:pos="360"/>
        </w:tabs>
      </w:pPr>
    </w:lvl>
    <w:lvl w:ilvl="2" w:tplc="0BF288C2">
      <w:numFmt w:val="none"/>
      <w:lvlText w:val=""/>
      <w:lvlJc w:val="left"/>
      <w:pPr>
        <w:tabs>
          <w:tab w:val="num" w:pos="360"/>
        </w:tabs>
      </w:pPr>
    </w:lvl>
    <w:lvl w:ilvl="3" w:tplc="0456CBB4">
      <w:numFmt w:val="none"/>
      <w:lvlText w:val=""/>
      <w:lvlJc w:val="left"/>
      <w:pPr>
        <w:tabs>
          <w:tab w:val="num" w:pos="360"/>
        </w:tabs>
      </w:pPr>
    </w:lvl>
    <w:lvl w:ilvl="4" w:tplc="415271A8">
      <w:numFmt w:val="none"/>
      <w:lvlText w:val=""/>
      <w:lvlJc w:val="left"/>
      <w:pPr>
        <w:tabs>
          <w:tab w:val="num" w:pos="360"/>
        </w:tabs>
      </w:pPr>
    </w:lvl>
    <w:lvl w:ilvl="5" w:tplc="A36A9F02">
      <w:numFmt w:val="none"/>
      <w:lvlText w:val=""/>
      <w:lvlJc w:val="left"/>
      <w:pPr>
        <w:tabs>
          <w:tab w:val="num" w:pos="360"/>
        </w:tabs>
      </w:pPr>
    </w:lvl>
    <w:lvl w:ilvl="6" w:tplc="9D8C7182">
      <w:numFmt w:val="none"/>
      <w:lvlText w:val=""/>
      <w:lvlJc w:val="left"/>
      <w:pPr>
        <w:tabs>
          <w:tab w:val="num" w:pos="360"/>
        </w:tabs>
      </w:pPr>
    </w:lvl>
    <w:lvl w:ilvl="7" w:tplc="28CC77CC">
      <w:numFmt w:val="none"/>
      <w:lvlText w:val=""/>
      <w:lvlJc w:val="left"/>
      <w:pPr>
        <w:tabs>
          <w:tab w:val="num" w:pos="360"/>
        </w:tabs>
      </w:pPr>
    </w:lvl>
    <w:lvl w:ilvl="8" w:tplc="5838DBE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532485C"/>
    <w:multiLevelType w:val="hybridMultilevel"/>
    <w:tmpl w:val="61B2570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E1ABB"/>
    <w:multiLevelType w:val="hybridMultilevel"/>
    <w:tmpl w:val="57500D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48429D"/>
    <w:multiLevelType w:val="hybridMultilevel"/>
    <w:tmpl w:val="988490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5172B2"/>
    <w:multiLevelType w:val="hybridMultilevel"/>
    <w:tmpl w:val="BF98B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440933"/>
    <w:multiLevelType w:val="multilevel"/>
    <w:tmpl w:val="3B266AC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9">
    <w:nsid w:val="563C0DBA"/>
    <w:multiLevelType w:val="hybridMultilevel"/>
    <w:tmpl w:val="35EA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A430E"/>
    <w:multiLevelType w:val="hybridMultilevel"/>
    <w:tmpl w:val="63D66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86534"/>
    <w:multiLevelType w:val="hybridMultilevel"/>
    <w:tmpl w:val="F50C842E"/>
    <w:lvl w:ilvl="0" w:tplc="9D6266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E473D"/>
    <w:multiLevelType w:val="hybridMultilevel"/>
    <w:tmpl w:val="56A6A7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393B6D"/>
    <w:multiLevelType w:val="hybridMultilevel"/>
    <w:tmpl w:val="0B56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8C003B"/>
    <w:multiLevelType w:val="hybridMultilevel"/>
    <w:tmpl w:val="096E18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713C3A"/>
    <w:multiLevelType w:val="hybridMultilevel"/>
    <w:tmpl w:val="A0124A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136844"/>
    <w:multiLevelType w:val="hybridMultilevel"/>
    <w:tmpl w:val="5DF28D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9C6027"/>
    <w:multiLevelType w:val="hybridMultilevel"/>
    <w:tmpl w:val="04D6BF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5285D30"/>
    <w:multiLevelType w:val="hybridMultilevel"/>
    <w:tmpl w:val="95FA38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8"/>
  </w:num>
  <w:num w:numId="6">
    <w:abstractNumId w:val="0"/>
  </w:num>
  <w:num w:numId="7">
    <w:abstractNumId w:val="10"/>
  </w:num>
  <w:num w:numId="8">
    <w:abstractNumId w:val="26"/>
  </w:num>
  <w:num w:numId="9">
    <w:abstractNumId w:val="7"/>
  </w:num>
  <w:num w:numId="10">
    <w:abstractNumId w:val="24"/>
  </w:num>
  <w:num w:numId="11">
    <w:abstractNumId w:val="15"/>
  </w:num>
  <w:num w:numId="12">
    <w:abstractNumId w:val="16"/>
  </w:num>
  <w:num w:numId="13">
    <w:abstractNumId w:val="20"/>
  </w:num>
  <w:num w:numId="14">
    <w:abstractNumId w:val="2"/>
  </w:num>
  <w:num w:numId="15">
    <w:abstractNumId w:val="27"/>
  </w:num>
  <w:num w:numId="16">
    <w:abstractNumId w:val="25"/>
  </w:num>
  <w:num w:numId="17">
    <w:abstractNumId w:val="28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4"/>
  </w:num>
  <w:num w:numId="29">
    <w:abstractNumId w:val="6"/>
  </w:num>
  <w:num w:numId="30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CDB"/>
    <w:rsid w:val="00013C29"/>
    <w:rsid w:val="000156FE"/>
    <w:rsid w:val="00026D0B"/>
    <w:rsid w:val="0003211A"/>
    <w:rsid w:val="00054719"/>
    <w:rsid w:val="00066C9B"/>
    <w:rsid w:val="00075795"/>
    <w:rsid w:val="000A2EFD"/>
    <w:rsid w:val="000A7E17"/>
    <w:rsid w:val="000E4D21"/>
    <w:rsid w:val="000F20F6"/>
    <w:rsid w:val="00116636"/>
    <w:rsid w:val="00144902"/>
    <w:rsid w:val="001C2278"/>
    <w:rsid w:val="001C22B3"/>
    <w:rsid w:val="001E3ED2"/>
    <w:rsid w:val="001F06AB"/>
    <w:rsid w:val="001F66C7"/>
    <w:rsid w:val="001F708A"/>
    <w:rsid w:val="00226C76"/>
    <w:rsid w:val="002743EC"/>
    <w:rsid w:val="00291180"/>
    <w:rsid w:val="002A48ED"/>
    <w:rsid w:val="002A6497"/>
    <w:rsid w:val="002B68FF"/>
    <w:rsid w:val="002D1EAE"/>
    <w:rsid w:val="002E213C"/>
    <w:rsid w:val="002F60E6"/>
    <w:rsid w:val="00335510"/>
    <w:rsid w:val="00344A9C"/>
    <w:rsid w:val="003469F1"/>
    <w:rsid w:val="003656BA"/>
    <w:rsid w:val="003804B6"/>
    <w:rsid w:val="00390817"/>
    <w:rsid w:val="00390E74"/>
    <w:rsid w:val="003917F3"/>
    <w:rsid w:val="003B63D1"/>
    <w:rsid w:val="003C5A0C"/>
    <w:rsid w:val="003E646C"/>
    <w:rsid w:val="00400D1E"/>
    <w:rsid w:val="004036E3"/>
    <w:rsid w:val="004038A1"/>
    <w:rsid w:val="004111F2"/>
    <w:rsid w:val="004112B7"/>
    <w:rsid w:val="00413241"/>
    <w:rsid w:val="004354E0"/>
    <w:rsid w:val="00435ABD"/>
    <w:rsid w:val="004419E2"/>
    <w:rsid w:val="00442279"/>
    <w:rsid w:val="00463E97"/>
    <w:rsid w:val="004678E6"/>
    <w:rsid w:val="00483264"/>
    <w:rsid w:val="004A0091"/>
    <w:rsid w:val="004A6239"/>
    <w:rsid w:val="004B5125"/>
    <w:rsid w:val="004C4F4D"/>
    <w:rsid w:val="004C526D"/>
    <w:rsid w:val="004F1281"/>
    <w:rsid w:val="00515369"/>
    <w:rsid w:val="00520A62"/>
    <w:rsid w:val="00553ED3"/>
    <w:rsid w:val="00566774"/>
    <w:rsid w:val="0059126E"/>
    <w:rsid w:val="00591A39"/>
    <w:rsid w:val="00592CA1"/>
    <w:rsid w:val="005958FE"/>
    <w:rsid w:val="005A6200"/>
    <w:rsid w:val="005B7EC9"/>
    <w:rsid w:val="005D548D"/>
    <w:rsid w:val="005E04D7"/>
    <w:rsid w:val="00600AA6"/>
    <w:rsid w:val="0060680B"/>
    <w:rsid w:val="006208A1"/>
    <w:rsid w:val="0063176D"/>
    <w:rsid w:val="00633922"/>
    <w:rsid w:val="00635C22"/>
    <w:rsid w:val="00643431"/>
    <w:rsid w:val="00651D45"/>
    <w:rsid w:val="00684626"/>
    <w:rsid w:val="00687EDA"/>
    <w:rsid w:val="00697EEE"/>
    <w:rsid w:val="006A0B30"/>
    <w:rsid w:val="006A3ECE"/>
    <w:rsid w:val="006A57F9"/>
    <w:rsid w:val="006B0902"/>
    <w:rsid w:val="006B2297"/>
    <w:rsid w:val="006C5BFC"/>
    <w:rsid w:val="006F0BFF"/>
    <w:rsid w:val="006F53AB"/>
    <w:rsid w:val="00707B69"/>
    <w:rsid w:val="00711DC5"/>
    <w:rsid w:val="00716B32"/>
    <w:rsid w:val="0074208C"/>
    <w:rsid w:val="00751DA5"/>
    <w:rsid w:val="007535BA"/>
    <w:rsid w:val="00757C5E"/>
    <w:rsid w:val="007878DC"/>
    <w:rsid w:val="007A0648"/>
    <w:rsid w:val="007A18A5"/>
    <w:rsid w:val="007A19F2"/>
    <w:rsid w:val="007C1D12"/>
    <w:rsid w:val="007D10EA"/>
    <w:rsid w:val="007D58A2"/>
    <w:rsid w:val="007F15D2"/>
    <w:rsid w:val="007F433C"/>
    <w:rsid w:val="007F6CD8"/>
    <w:rsid w:val="00805EEB"/>
    <w:rsid w:val="008131FC"/>
    <w:rsid w:val="008451F3"/>
    <w:rsid w:val="0085197B"/>
    <w:rsid w:val="00862432"/>
    <w:rsid w:val="0086355B"/>
    <w:rsid w:val="008679AF"/>
    <w:rsid w:val="008730BC"/>
    <w:rsid w:val="00883DDE"/>
    <w:rsid w:val="008A1D7C"/>
    <w:rsid w:val="008A1E66"/>
    <w:rsid w:val="008A5825"/>
    <w:rsid w:val="008A5A3C"/>
    <w:rsid w:val="008B4E27"/>
    <w:rsid w:val="008B5199"/>
    <w:rsid w:val="008C12FA"/>
    <w:rsid w:val="008E2D4C"/>
    <w:rsid w:val="008E2DE3"/>
    <w:rsid w:val="008F0E02"/>
    <w:rsid w:val="009050BB"/>
    <w:rsid w:val="009351E5"/>
    <w:rsid w:val="00947276"/>
    <w:rsid w:val="00966ECC"/>
    <w:rsid w:val="0097128C"/>
    <w:rsid w:val="009A170A"/>
    <w:rsid w:val="009B5189"/>
    <w:rsid w:val="009F6D4F"/>
    <w:rsid w:val="00A120E4"/>
    <w:rsid w:val="00A13568"/>
    <w:rsid w:val="00A257AF"/>
    <w:rsid w:val="00A32B10"/>
    <w:rsid w:val="00A350CC"/>
    <w:rsid w:val="00A52050"/>
    <w:rsid w:val="00A54250"/>
    <w:rsid w:val="00A7008E"/>
    <w:rsid w:val="00A91582"/>
    <w:rsid w:val="00AB3CD2"/>
    <w:rsid w:val="00AC3314"/>
    <w:rsid w:val="00AC36A4"/>
    <w:rsid w:val="00AD380B"/>
    <w:rsid w:val="00AE1935"/>
    <w:rsid w:val="00B124F4"/>
    <w:rsid w:val="00B135D4"/>
    <w:rsid w:val="00B23D8D"/>
    <w:rsid w:val="00B349A0"/>
    <w:rsid w:val="00B65211"/>
    <w:rsid w:val="00B827CD"/>
    <w:rsid w:val="00BB6D29"/>
    <w:rsid w:val="00BD258D"/>
    <w:rsid w:val="00BE4DD6"/>
    <w:rsid w:val="00BF7825"/>
    <w:rsid w:val="00C00F1E"/>
    <w:rsid w:val="00C01CF3"/>
    <w:rsid w:val="00C020DC"/>
    <w:rsid w:val="00C079AB"/>
    <w:rsid w:val="00C63D34"/>
    <w:rsid w:val="00C9197C"/>
    <w:rsid w:val="00CB4DD8"/>
    <w:rsid w:val="00CB77A2"/>
    <w:rsid w:val="00CD2A20"/>
    <w:rsid w:val="00CE4804"/>
    <w:rsid w:val="00D20719"/>
    <w:rsid w:val="00D21CDB"/>
    <w:rsid w:val="00D2544C"/>
    <w:rsid w:val="00D76AA4"/>
    <w:rsid w:val="00D96530"/>
    <w:rsid w:val="00D967A7"/>
    <w:rsid w:val="00DA388B"/>
    <w:rsid w:val="00DB3D4B"/>
    <w:rsid w:val="00DC6B04"/>
    <w:rsid w:val="00DC775A"/>
    <w:rsid w:val="00DF6E77"/>
    <w:rsid w:val="00E034A7"/>
    <w:rsid w:val="00E11541"/>
    <w:rsid w:val="00E209B0"/>
    <w:rsid w:val="00E30E6E"/>
    <w:rsid w:val="00E328AA"/>
    <w:rsid w:val="00E5140E"/>
    <w:rsid w:val="00E61F5A"/>
    <w:rsid w:val="00E62430"/>
    <w:rsid w:val="00E80DCC"/>
    <w:rsid w:val="00EA4E2C"/>
    <w:rsid w:val="00EC12BE"/>
    <w:rsid w:val="00EC298D"/>
    <w:rsid w:val="00EE39C2"/>
    <w:rsid w:val="00EE3B40"/>
    <w:rsid w:val="00EE7ADE"/>
    <w:rsid w:val="00EF2694"/>
    <w:rsid w:val="00EF545B"/>
    <w:rsid w:val="00F21F23"/>
    <w:rsid w:val="00F268C6"/>
    <w:rsid w:val="00F76F0C"/>
    <w:rsid w:val="00F96F4E"/>
    <w:rsid w:val="00FB5366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00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0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F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F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F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F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F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F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0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0F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00F1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C00F1E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0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0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0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00F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00F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0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00F1E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00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00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00F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00F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00F1E"/>
    <w:rPr>
      <w:b/>
      <w:bCs/>
    </w:rPr>
  </w:style>
  <w:style w:type="character" w:styleId="ab">
    <w:name w:val="Emphasis"/>
    <w:basedOn w:val="a0"/>
    <w:qFormat/>
    <w:rsid w:val="00C00F1E"/>
    <w:rPr>
      <w:i/>
      <w:iCs/>
    </w:rPr>
  </w:style>
  <w:style w:type="paragraph" w:styleId="ac">
    <w:name w:val="List Paragraph"/>
    <w:basedOn w:val="a"/>
    <w:uiPriority w:val="34"/>
    <w:qFormat/>
    <w:rsid w:val="00C00F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F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0F1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00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00F1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00F1E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C00F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00F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00F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00F1E"/>
    <w:pPr>
      <w:outlineLvl w:val="9"/>
    </w:pPr>
  </w:style>
  <w:style w:type="table" w:styleId="af4">
    <w:name w:val="Table Grid"/>
    <w:basedOn w:val="a1"/>
    <w:uiPriority w:val="59"/>
    <w:rsid w:val="00D21CDB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C77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775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DC77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C775A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DC775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C775A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customStyle="1" w:styleId="Web">
    <w:name w:val="Îáû÷íûé (Web)"/>
    <w:basedOn w:val="a"/>
    <w:rsid w:val="00DA388B"/>
    <w:pPr>
      <w:widowControl/>
      <w:overflowPunct w:val="0"/>
      <w:spacing w:before="100" w:after="100"/>
    </w:pPr>
    <w:rPr>
      <w:rFonts w:eastAsia="Times New Roman"/>
      <w:sz w:val="24"/>
    </w:rPr>
  </w:style>
  <w:style w:type="character" w:customStyle="1" w:styleId="postbody">
    <w:name w:val="postbody"/>
    <w:basedOn w:val="a0"/>
    <w:rsid w:val="00DA388B"/>
  </w:style>
  <w:style w:type="paragraph" w:styleId="afb">
    <w:name w:val="Body Text Indent"/>
    <w:basedOn w:val="a"/>
    <w:link w:val="afc"/>
    <w:rsid w:val="00EF2694"/>
    <w:pPr>
      <w:widowControl/>
      <w:autoSpaceDE/>
      <w:autoSpaceDN/>
      <w:adjustRightInd/>
      <w:ind w:firstLine="567"/>
      <w:jc w:val="both"/>
    </w:pPr>
    <w:rPr>
      <w:rFonts w:eastAsia="Times New Roman"/>
      <w:sz w:val="28"/>
    </w:rPr>
  </w:style>
  <w:style w:type="character" w:customStyle="1" w:styleId="afc">
    <w:name w:val="Основной текст с отступом Знак"/>
    <w:basedOn w:val="a0"/>
    <w:link w:val="afb"/>
    <w:rsid w:val="00EF269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d">
    <w:name w:val="Normal (Web)"/>
    <w:basedOn w:val="a"/>
    <w:uiPriority w:val="99"/>
    <w:rsid w:val="007C1D1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1">
    <w:name w:val="Абзац списка1"/>
    <w:basedOn w:val="a"/>
    <w:rsid w:val="0086355B"/>
    <w:pPr>
      <w:widowControl/>
      <w:autoSpaceDE/>
      <w:autoSpaceDN/>
      <w:adjustRightInd/>
      <w:ind w:left="708"/>
    </w:pPr>
    <w:rPr>
      <w:rFonts w:eastAsia="Calibri"/>
      <w:sz w:val="24"/>
      <w:szCs w:val="24"/>
    </w:rPr>
  </w:style>
  <w:style w:type="paragraph" w:styleId="afe">
    <w:name w:val="Plain Text"/>
    <w:basedOn w:val="a"/>
    <w:link w:val="aff"/>
    <w:uiPriority w:val="99"/>
    <w:semiHidden/>
    <w:unhideWhenUsed/>
    <w:rsid w:val="004F1281"/>
    <w:pPr>
      <w:widowControl/>
      <w:autoSpaceDE/>
      <w:autoSpaceDN/>
      <w:adjustRightInd/>
      <w:ind w:firstLine="454"/>
      <w:jc w:val="both"/>
    </w:pPr>
    <w:rPr>
      <w:rFonts w:ascii="Courier New" w:eastAsia="Times New Roman" w:hAnsi="Courier New"/>
    </w:rPr>
  </w:style>
  <w:style w:type="character" w:customStyle="1" w:styleId="aff">
    <w:name w:val="Текст Знак"/>
    <w:basedOn w:val="a0"/>
    <w:link w:val="afe"/>
    <w:uiPriority w:val="99"/>
    <w:semiHidden/>
    <w:rsid w:val="004F1281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Default">
    <w:name w:val="Default"/>
    <w:uiPriority w:val="99"/>
    <w:rsid w:val="004F12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CB4D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4DD8"/>
    <w:rPr>
      <w:rFonts w:ascii="Times New Roman" w:eastAsiaTheme="minorEastAsia" w:hAnsi="Times New Roman" w:cs="Times New Roman"/>
      <w:sz w:val="16"/>
      <w:szCs w:val="16"/>
      <w:lang w:val="ru-RU" w:eastAsia="ru-RU" w:bidi="ar-SA"/>
    </w:rPr>
  </w:style>
  <w:style w:type="character" w:customStyle="1" w:styleId="Text-01">
    <w:name w:val="Text-01 Знак"/>
    <w:basedOn w:val="a0"/>
    <w:link w:val="Text-010"/>
    <w:uiPriority w:val="99"/>
    <w:locked/>
    <w:rsid w:val="00CB4DD8"/>
    <w:rPr>
      <w:rFonts w:ascii="AGOpusHighResolution" w:eastAsia="Times New Roman" w:hAnsi="AGOpusHighResolution" w:cs="AGOpusHighResolution"/>
    </w:rPr>
  </w:style>
  <w:style w:type="paragraph" w:customStyle="1" w:styleId="Text-010">
    <w:name w:val="Text-01"/>
    <w:link w:val="Text-01"/>
    <w:uiPriority w:val="99"/>
    <w:rsid w:val="00CB4D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firstLine="720"/>
      <w:jc w:val="both"/>
    </w:pPr>
    <w:rPr>
      <w:rFonts w:ascii="AGOpusHighResolution" w:eastAsia="Times New Roman" w:hAnsi="AGOpusHighResolution" w:cs="AGOpusHighResolution"/>
    </w:rPr>
  </w:style>
  <w:style w:type="paragraph" w:styleId="aff0">
    <w:name w:val="Body Text"/>
    <w:basedOn w:val="a"/>
    <w:link w:val="aff1"/>
    <w:rsid w:val="008E2D4C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f1">
    <w:name w:val="Основной текст Знак"/>
    <w:basedOn w:val="a0"/>
    <w:link w:val="aff0"/>
    <w:rsid w:val="008E2D4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2">
    <w:name w:val="Hyperlink"/>
    <w:basedOn w:val="a0"/>
    <w:uiPriority w:val="99"/>
    <w:unhideWhenUsed/>
    <w:rsid w:val="008679AF"/>
    <w:rPr>
      <w:color w:val="0000FF" w:themeColor="hyperlink"/>
      <w:u w:val="single"/>
    </w:rPr>
  </w:style>
  <w:style w:type="character" w:customStyle="1" w:styleId="aff3">
    <w:name w:val="Основной текст_"/>
    <w:basedOn w:val="a0"/>
    <w:link w:val="23"/>
    <w:locked/>
    <w:rsid w:val="00A13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f3"/>
    <w:rsid w:val="00A13568"/>
    <w:pPr>
      <w:shd w:val="clear" w:color="auto" w:fill="FFFFFF"/>
      <w:autoSpaceDE/>
      <w:autoSpaceDN/>
      <w:adjustRightInd/>
      <w:spacing w:after="540" w:line="0" w:lineRule="atLeast"/>
    </w:pPr>
    <w:rPr>
      <w:rFonts w:eastAsia="Times New Roman"/>
      <w:sz w:val="22"/>
      <w:szCs w:val="22"/>
      <w:lang w:val="en-US" w:eastAsia="en-US" w:bidi="en-US"/>
    </w:rPr>
  </w:style>
  <w:style w:type="character" w:customStyle="1" w:styleId="24">
    <w:name w:val="Основной текст (2)_"/>
    <w:basedOn w:val="a0"/>
    <w:link w:val="25"/>
    <w:locked/>
    <w:rsid w:val="00A1356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13568"/>
    <w:pPr>
      <w:shd w:val="clear" w:color="auto" w:fill="FFFFFF"/>
      <w:autoSpaceDE/>
      <w:autoSpaceDN/>
      <w:adjustRightInd/>
      <w:spacing w:before="540" w:after="180" w:line="264" w:lineRule="exact"/>
      <w:jc w:val="center"/>
    </w:pPr>
    <w:rPr>
      <w:rFonts w:eastAsia="Times New Roman"/>
      <w:b/>
      <w:bCs/>
      <w:sz w:val="21"/>
      <w:szCs w:val="21"/>
      <w:lang w:val="en-US" w:eastAsia="en-US" w:bidi="en-US"/>
    </w:rPr>
  </w:style>
  <w:style w:type="character" w:customStyle="1" w:styleId="aff4">
    <w:name w:val="Цветовое выделение"/>
    <w:uiPriority w:val="99"/>
    <w:rsid w:val="00A13568"/>
    <w:rPr>
      <w:b/>
      <w:bCs w:val="0"/>
      <w:color w:val="26282F"/>
    </w:rPr>
  </w:style>
  <w:style w:type="character" w:customStyle="1" w:styleId="aff5">
    <w:name w:val="Гипертекстовая ссылка"/>
    <w:uiPriority w:val="99"/>
    <w:rsid w:val="00A1356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FontStyle15">
    <w:name w:val="Font Style15"/>
    <w:basedOn w:val="a0"/>
    <w:uiPriority w:val="99"/>
    <w:rsid w:val="00A1356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165E-06DD-4298-88D0-C1D09F83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электронный журнал</cp:lastModifiedBy>
  <cp:revision>2</cp:revision>
  <cp:lastPrinted>2016-10-05T07:53:00Z</cp:lastPrinted>
  <dcterms:created xsi:type="dcterms:W3CDTF">2016-10-05T08:00:00Z</dcterms:created>
  <dcterms:modified xsi:type="dcterms:W3CDTF">2016-10-05T08:00:00Z</dcterms:modified>
</cp:coreProperties>
</file>