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84" w:rsidRDefault="00187584" w:rsidP="001875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казенное общеобразовательное учреждение</w:t>
      </w:r>
    </w:p>
    <w:p w:rsidR="00187584" w:rsidRDefault="00187584" w:rsidP="001875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№2 с. Карагач»</w:t>
      </w:r>
    </w:p>
    <w:p w:rsidR="00187584" w:rsidRDefault="00187584" w:rsidP="001875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дошкольного образования №2</w:t>
      </w:r>
    </w:p>
    <w:p w:rsidR="00187584" w:rsidRDefault="00187584" w:rsidP="001875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87584" w:rsidRDefault="00187584" w:rsidP="0018758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187584" w:rsidRDefault="00187584" w:rsidP="0018758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66A9B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  <w:r w:rsidRPr="00166A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margin-left:31.95pt;margin-top:287.7pt;width:524pt;height:249.3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" filled="f" stroked="f" strokeweight=".5pt">
            <v:textbox inset="0,0,0,0">
              <w:txbxContent>
                <w:p w:rsidR="00187584" w:rsidRPr="00763C8C" w:rsidRDefault="00187584" w:rsidP="00187584">
                  <w:pPr>
                    <w:shd w:val="clear" w:color="auto" w:fill="FFFFFF"/>
                    <w:spacing w:after="0" w:line="240" w:lineRule="auto"/>
                    <w:jc w:val="center"/>
                    <w:rPr>
                      <w:rStyle w:val="a4"/>
                      <w:rFonts w:ascii="Monotype Corsiva" w:hAnsi="Monotype Corsiva"/>
                      <w:i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11111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763C8C">
                    <w:rPr>
                      <w:rStyle w:val="a4"/>
                      <w:rFonts w:ascii="Monotype Corsiva" w:hAnsi="Monotype Corsiva" w:cs="Arial"/>
                      <w:i/>
                      <w:iCs/>
                      <w:color w:val="111111"/>
                      <w:sz w:val="72"/>
                      <w:szCs w:val="72"/>
                      <w:bdr w:val="none" w:sz="0" w:space="0" w:color="auto" w:frame="1"/>
                    </w:rPr>
                    <w:t>Путешествие в страну знаний</w:t>
                  </w:r>
                  <w:r w:rsidRPr="00763C8C">
                    <w:rPr>
                      <w:rFonts w:ascii="Monotype Corsiva" w:hAnsi="Monotype Corsiva" w:cs="Arial"/>
                      <w:color w:val="111111"/>
                      <w:sz w:val="72"/>
                      <w:szCs w:val="72"/>
                      <w:shd w:val="clear" w:color="auto" w:fill="FFFFFF"/>
                    </w:rPr>
                    <w:t>.</w:t>
                  </w:r>
                </w:p>
                <w:p w:rsidR="00187584" w:rsidRDefault="00187584" w:rsidP="00187584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>Сценарий досуга посвященного</w:t>
                  </w:r>
                </w:p>
                <w:p w:rsidR="00187584" w:rsidRDefault="00187584" w:rsidP="00187584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 xml:space="preserve"> Дню Знаний 1 сентября</w:t>
                  </w:r>
                </w:p>
                <w:p w:rsidR="00187584" w:rsidRPr="00522E31" w:rsidRDefault="00187584" w:rsidP="00187584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 xml:space="preserve"> </w:t>
                  </w:r>
                  <w:r w:rsidRPr="00522E31"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 xml:space="preserve">в </w:t>
                  </w:r>
                  <w:r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>средн</w:t>
                  </w:r>
                  <w:r w:rsidRPr="00522E31"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 xml:space="preserve">ей группе « Мечта» </w:t>
                  </w:r>
                </w:p>
                <w:p w:rsidR="00187584" w:rsidRPr="00522E31" w:rsidRDefault="00187584" w:rsidP="00187584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>в сентябре 2020</w:t>
                  </w:r>
                  <w:r w:rsidRPr="00522E31">
                    <w:rPr>
                      <w:rFonts w:ascii="Monotype Corsiva" w:hAnsi="Monotype Corsiva"/>
                      <w:b/>
                      <w:bCs/>
                      <w:i/>
                      <w:color w:val="000000"/>
                      <w:sz w:val="72"/>
                      <w:szCs w:val="72"/>
                    </w:rPr>
                    <w:t>г</w:t>
                  </w:r>
                </w:p>
                <w:p w:rsidR="00187584" w:rsidRPr="00522E31" w:rsidRDefault="00187584" w:rsidP="00187584">
                  <w:pPr>
                    <w:spacing w:after="0"/>
                    <w:jc w:val="center"/>
                    <w:rPr>
                      <w:rFonts w:ascii="Monotype Corsiva" w:hAnsi="Monotype Corsiva"/>
                      <w:b/>
                      <w:i/>
                      <w:sz w:val="72"/>
                      <w:szCs w:val="72"/>
                    </w:rPr>
                  </w:pPr>
                </w:p>
                <w:p w:rsidR="00187584" w:rsidRPr="00820BCF" w:rsidRDefault="00187584" w:rsidP="0018758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2211"/>
        </w:tabs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spacing w:after="0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87584" w:rsidRDefault="00187584" w:rsidP="00187584">
      <w:pPr>
        <w:tabs>
          <w:tab w:val="left" w:pos="41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87584" w:rsidRDefault="00187584" w:rsidP="001875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7584" w:rsidRDefault="00187584" w:rsidP="00187584">
      <w:pPr>
        <w:pStyle w:val="a6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584" w:rsidRDefault="00187584" w:rsidP="00187584">
      <w:pPr>
        <w:pStyle w:val="a6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7584" w:rsidRDefault="00B72518" w:rsidP="00187584">
      <w:pPr>
        <w:pStyle w:val="a6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Подготовила воспитатель </w:t>
      </w:r>
    </w:p>
    <w:p w:rsidR="00187584" w:rsidRDefault="00187584" w:rsidP="00187584">
      <w:pPr>
        <w:pStyle w:val="a6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Чекина О.А.</w:t>
      </w:r>
    </w:p>
    <w:p w:rsidR="00187584" w:rsidRDefault="00B72518" w:rsidP="00187584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72518" w:rsidRDefault="00B72518" w:rsidP="00187584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</w:rPr>
      </w:pPr>
    </w:p>
    <w:p w:rsidR="00B72518" w:rsidRDefault="00B72518" w:rsidP="00187584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</w:rPr>
      </w:pPr>
    </w:p>
    <w:p w:rsidR="00B72518" w:rsidRDefault="00B72518" w:rsidP="00187584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</w:rPr>
      </w:pPr>
    </w:p>
    <w:p w:rsidR="00187584" w:rsidRDefault="00187584" w:rsidP="00187584">
      <w:pPr>
        <w:pStyle w:val="a3"/>
        <w:shd w:val="clear" w:color="auto" w:fill="FFFFFF"/>
        <w:spacing w:before="0" w:beforeAutospacing="0" w:after="125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522E31">
        <w:rPr>
          <w:rFonts w:ascii="Arial" w:hAnsi="Arial" w:cs="Arial"/>
          <w:color w:val="000000"/>
        </w:rPr>
        <w:lastRenderedPageBreak/>
        <w:br/>
      </w:r>
    </w:p>
    <w:p w:rsidR="00503F3E" w:rsidRDefault="00503F3E" w:rsidP="00187584">
      <w:pPr>
        <w:spacing w:after="0"/>
        <w:jc w:val="center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  <w:r w:rsidRPr="008A2E64">
        <w:rPr>
          <w:rFonts w:ascii="Times New Roman" w:hAnsi="Times New Roman" w:cs="Times New Roman"/>
          <w:color w:val="CC0066"/>
          <w:sz w:val="28"/>
          <w:szCs w:val="28"/>
          <w:lang w:eastAsia="ru-RU"/>
        </w:rPr>
        <w:t>Сценарий досуга, посвященного Дню Знаний «1 сентября в детском саду»</w:t>
      </w:r>
    </w:p>
    <w:p w:rsidR="00187584" w:rsidRPr="008A2E64" w:rsidRDefault="00187584" w:rsidP="00187584">
      <w:pPr>
        <w:spacing w:after="0"/>
        <w:jc w:val="center"/>
        <w:rPr>
          <w:rFonts w:ascii="Times New Roman" w:hAnsi="Times New Roman" w:cs="Times New Roman"/>
          <w:color w:val="CC006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C0066"/>
          <w:sz w:val="28"/>
          <w:szCs w:val="28"/>
          <w:lang w:eastAsia="ru-RU"/>
        </w:rPr>
        <w:t>« Путешествие в страну знаний»</w:t>
      </w:r>
    </w:p>
    <w:p w:rsidR="00503F3E" w:rsidRPr="00187584" w:rsidRDefault="00503F3E" w:rsidP="008A2E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создание благоприятного климата в группе.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Развитие творческих способностей;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Обучение дейс</w:t>
      </w:r>
      <w:bookmarkStart w:id="0" w:name="_GoBack"/>
      <w:bookmarkEnd w:id="0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твовать в команде;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• Расширение представлений о празднике 1 сентября.</w:t>
      </w:r>
    </w:p>
    <w:p w:rsidR="00503F3E" w:rsidRPr="00187584" w:rsidRDefault="00503F3E" w:rsidP="008A2E64">
      <w:pPr>
        <w:spacing w:after="0"/>
        <w:rPr>
          <w:rFonts w:ascii="Times New Roman" w:hAnsi="Times New Roman" w:cs="Times New Roman"/>
          <w:color w:val="A71E90"/>
          <w:sz w:val="24"/>
          <w:szCs w:val="24"/>
          <w:lang w:eastAsia="ru-RU"/>
        </w:rPr>
      </w:pPr>
      <w:r w:rsidRPr="00187584">
        <w:rPr>
          <w:rFonts w:ascii="Times New Roman" w:hAnsi="Times New Roman" w:cs="Times New Roman"/>
          <w:color w:val="A71E90"/>
          <w:sz w:val="24"/>
          <w:szCs w:val="24"/>
          <w:lang w:eastAsia="ru-RU"/>
        </w:rPr>
        <w:t>Ход мероприятия:</w:t>
      </w:r>
    </w:p>
    <w:p w:rsidR="00EE4EA5" w:rsidRPr="00187584" w:rsidRDefault="00503F3E" w:rsidP="008A2E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Здравствуйте, дорогие ребята. Мы рады видеть вас снова в стенах любимого детского сада. Сегодня наш праздник посвящен 1 сентября. Ребят, а вы знаете, что ж это за день такой?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Это день знаний.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Да правильно. Хоть мы с вами и не в школе, у нас с вами тоже начинается новый учебный год. Отправимся с вами в страну «Знаний», где каждый день будем узнавать что – то новое. Согласны ребята?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да.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Для того</w:t>
      </w:r>
      <w:proofErr w:type="gramStart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чтобы отправится в волшебную страну, нам нужно произнести волшебные слова.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«Вокруг себя ты повернись, в стране волшебной очутись»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 стране мы с вами очутились. Ребят, а что вы видите? (заранее разложены цифры «номера станции»)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Цифры. 1,2,3,4,5.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Правильно, с </w:t>
      </w:r>
      <w:r w:rsidR="008A2E64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какой цифры мы начнем?</w:t>
      </w:r>
      <w:r w:rsidR="008A2E64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1.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Станция 1 «Приветствие».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Воспитатель: Я вам сейчас буду зачитывать строчку, а вы будете её продолжать: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 Игра «Привет»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Когда встречаем мы рассвет,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Мы говорим ему … (Привет)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-С улыбкой солнце дарит свет,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Нам посылая свой … (привет)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При встрече через много лет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Вы крикнете друзьям … (привет)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улыбнутся вам в ответ</w:t>
      </w:r>
      <w:proofErr w:type="gramStart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 слова доброго … (привет)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И вы запомните совет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Дарите всем друзьям … (привет)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Давайте дружно все в ответ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Друг другу скажем мы … Привет!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ходе игры дети не стоят, а здороваются друг с другом, можно использовать разные варианты: первая строчка со словом привет руки вверх, вторая строчка со словом прив</w:t>
      </w:r>
      <w:r w:rsid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 улыбаются друг другу и т.д.)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ребята. А сейчас до станции 2, мы с вами</w:t>
      </w:r>
      <w:r w:rsid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 доскакать как зайчики.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Станция 2. « Мы сильные ребята»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Первую станцию мы прошли успешно. Ребят, а вы любите зарядку</w:t>
      </w:r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ИГРАТЬ, прыгать веселиться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да.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это станция покажет нам правда это или нет.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br/>
        <w:t>«Спортсмены»</w:t>
      </w:r>
    </w:p>
    <w:p w:rsidR="00C5675B" w:rsidRPr="00187584" w:rsidRDefault="00EE4EA5" w:rsidP="008A2E6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ейчас мы поиграем и сделаем зарядку. На моем столе лежат цветные дуги.  Если я </w:t>
      </w:r>
      <w:proofErr w:type="gramStart"/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подниму зеленую 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дугу вы</w:t>
      </w:r>
      <w:proofErr w:type="gramEnd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будете маршировать, если</w:t>
      </w:r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синюю будете плыть. Как 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рыб</w:t>
      </w:r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ки. Если </w:t>
      </w:r>
      <w:proofErr w:type="gramStart"/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желтую</w:t>
      </w:r>
      <w:proofErr w:type="gramEnd"/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прыгать как зайчики.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Красную поднимите руки </w:t>
      </w:r>
      <w:proofErr w:type="gramStart"/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вверх</w:t>
      </w:r>
      <w:proofErr w:type="gramEnd"/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кричать Ура</w:t>
      </w:r>
    </w:p>
    <w:p w:rsidR="00C5675B" w:rsidRPr="00187584" w:rsidRDefault="00C5675B" w:rsidP="008A2E6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Итак</w:t>
      </w:r>
      <w:proofErr w:type="gramEnd"/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1.2.3.4.5 начинаем мы играть</w:t>
      </w:r>
    </w:p>
    <w:p w:rsidR="00C5675B" w:rsidRPr="00187584" w:rsidRDefault="00C5675B" w:rsidP="008A2E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Синий </w:t>
      </w:r>
      <w:proofErr w:type="spellStart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цет</w:t>
      </w:r>
      <w:proofErr w:type="spellEnd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плывем</w:t>
      </w:r>
      <w:proofErr w:type="gramEnd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рыбки посмотри</w:t>
      </w:r>
      <w:r w:rsidR="008A2E64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посмотри.</w:t>
      </w:r>
    </w:p>
    <w:p w:rsidR="00C5675B" w:rsidRPr="00187584" w:rsidRDefault="00C5675B" w:rsidP="008A2E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Синий цвет – плывем. Как рыбки посмотри. Посмотри</w:t>
      </w:r>
    </w:p>
    <w:p w:rsidR="00C5675B" w:rsidRPr="00187584" w:rsidRDefault="00C5675B" w:rsidP="008A2E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Желтый</w:t>
      </w:r>
      <w:proofErr w:type="gramEnd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прыгаем как зайчики </w:t>
      </w:r>
    </w:p>
    <w:p w:rsidR="00C5675B" w:rsidRPr="00187584" w:rsidRDefault="00503F3E" w:rsidP="008A2E64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да, это да! </w:t>
      </w:r>
      <w:r w:rsidR="00C5675B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Люби бегать, любим прыгать,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как рыбка выгибаться </w:t>
      </w:r>
      <w:r w:rsidRPr="00187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(упражнение «рыбка»)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Мы спортсмены хоть куда, </w:t>
      </w:r>
      <w:r w:rsidRPr="00187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(руки на поясе, повороты в стороны)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Это да, это да! </w:t>
      </w:r>
      <w:r w:rsidRPr="00187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(хлопки в ладоши)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Мы гантели поднимаем,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 дорожке мы шагаем,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Встали на пятки, затем на носки, </w:t>
      </w:r>
      <w:r w:rsidRPr="00187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(движения по тексту)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Наши победы очень близки</w:t>
      </w:r>
      <w:proofErr w:type="gramStart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7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187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87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рыжки ноги вместе-врозь, хлопки рук над головой)</w:t>
      </w:r>
    </w:p>
    <w:p w:rsidR="00846F33" w:rsidRPr="00187584" w:rsidRDefault="00C5675B" w:rsidP="008A2E6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 красный цвет кричим ура</w:t>
      </w:r>
      <w:r w:rsidR="008A2E64" w:rsidRPr="00187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187584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ура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F3E"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="00503F3E"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Молодцы, мы теперь с вами настоящие спортсмены. До станции</w:t>
      </w:r>
      <w:r w:rsid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3 нам нужно дойти на пяточках.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846F33"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Станция №3</w:t>
      </w:r>
      <w:r w:rsidR="00846F33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этой станции мы с вами </w:t>
      </w:r>
      <w:proofErr w:type="gramStart"/>
      <w:r w:rsidR="00846F33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узнаем</w:t>
      </w:r>
      <w:proofErr w:type="gramEnd"/>
      <w:r w:rsidR="00846F33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помогаете ли вы своим мамам , Ну кА признавайтесь вы помогаете своим мамам?</w:t>
      </w:r>
    </w:p>
    <w:p w:rsidR="00846F33" w:rsidRPr="00187584" w:rsidRDefault="00846F33" w:rsidP="008A2E6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сейчас мы это </w:t>
      </w:r>
      <w:proofErr w:type="gramStart"/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проверим</w:t>
      </w:r>
      <w:proofErr w:type="gramEnd"/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делимся на команды , девочки в одну сторону в одну колонну становитесь, и мальчики в одну колонну в другую сторону</w:t>
      </w:r>
    </w:p>
    <w:p w:rsidR="00EE4EA5" w:rsidRPr="00187584" w:rsidRDefault="00846F33" w:rsidP="00EE4EA5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Сейчас я вам  предлагаю перенести в ложке шишку,  здесь стоят </w:t>
      </w:r>
      <w:proofErr w:type="gramStart"/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тарелки</w:t>
      </w:r>
      <w:proofErr w:type="gramEnd"/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вы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должны вот сюда положить затем обратно до своей команд</w:t>
      </w:r>
      <w:r w:rsidR="00EE4EA5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 идете и передаете ложку следую</w:t>
      </w:r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щему игроку </w:t>
      </w:r>
    </w:p>
    <w:p w:rsidR="008A2E64" w:rsidRPr="00187584" w:rsidRDefault="00846F33" w:rsidP="0018758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игра называется </w:t>
      </w:r>
      <w:r w:rsidRPr="001875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«Перенеси в ложке шишку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F3E"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="00503F3E"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 мы с вами можем двигаться дальше. До станции 4 нам нужно дой</w:t>
      </w:r>
      <w:r w:rsid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 паровозиком, друг за другом.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F3E"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Станция 4 </w:t>
      </w:r>
      <w:r w:rsidR="002C1033"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называется аттракцион  </w:t>
      </w:r>
      <w:r w:rsidR="008A2E64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ребята  </w:t>
      </w:r>
      <w:r w:rsidR="008A2E64" w:rsidRPr="00187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нравится играть, а после игры игрушки убирать</w:t>
      </w:r>
      <w:r w:rsidR="008A2E64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2C1033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видите</w:t>
      </w:r>
      <w:proofErr w:type="gramEnd"/>
      <w:r w:rsidR="002C1033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ребята</w:t>
      </w:r>
      <w:r w:rsidR="008A2E64" w:rsidRPr="00187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C1033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тут разбросаны мячи двух цветов красного цвета и синего цвета. Девочки собирают мячики красного цвета</w:t>
      </w:r>
      <w:proofErr w:type="gramStart"/>
      <w:r w:rsidR="002C1033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2C1033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мальчики синего  цвета, чья команда быстрее справится с заданием тот и побеждает</w:t>
      </w:r>
      <w:r w:rsidR="008A2E64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8A2E64" w:rsidRPr="00187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A2E64" w:rsidRPr="00187584" w:rsidRDefault="008A2E64" w:rsidP="008A2E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7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Молодцы, хорошо собирали мячики. </w:t>
      </w:r>
    </w:p>
    <w:p w:rsidR="008A2E64" w:rsidRPr="00187584" w:rsidRDefault="00503F3E" w:rsidP="008A2E64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187584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Воспитатель</w:t>
      </w:r>
      <w:r w:rsidRPr="0018758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Теперь ребята нам нужно дойти до станции 5 как мышки на носочках и тихо – тихо.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C1033" w:rsidRPr="0018758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Ведущая</w:t>
      </w:r>
      <w:r w:rsidR="002C1033" w:rsidRPr="00187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 </w:t>
      </w:r>
    </w:p>
    <w:p w:rsidR="008A2E64" w:rsidRPr="00187584" w:rsidRDefault="00503F3E" w:rsidP="008A2E6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Станция 5 </w:t>
      </w:r>
      <w:proofErr w:type="spellStart"/>
      <w:r w:rsidR="008A2E64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Танцевалки</w:t>
      </w:r>
      <w:proofErr w:type="spellEnd"/>
      <w:r w:rsidR="008A2E64" w:rsidRPr="001875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A2E64" w:rsidRPr="00187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выберите себе воздушные шары и потанцуем.</w:t>
      </w:r>
    </w:p>
    <w:p w:rsidR="00503F3E" w:rsidRPr="00187584" w:rsidRDefault="008A2E64" w:rsidP="008A2E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5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Звучит песня </w:t>
      </w:r>
      <w:r w:rsidRPr="0018758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такое доброта»</w:t>
      </w:r>
      <w:r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как </w:t>
      </w:r>
      <w:proofErr w:type="gramStart"/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таки</w:t>
      </w:r>
      <w:proofErr w:type="gramEnd"/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интересно у нас получилось, но нам пора возвращаться в группу.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«Вокруг себя ты повернись, в группу к себе ты возвратись»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Воспитатель: Ребята вам понравилось?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да!</w:t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503F3E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Воспитатель: будем еще путешествовать в волшебную страну, у</w:t>
      </w:r>
      <w:r w:rsidR="00EE4EA5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знавать много нового?</w:t>
      </w:r>
      <w:r w:rsidR="00EE4EA5" w:rsidRPr="0018758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Дети: да!</w:t>
      </w:r>
    </w:p>
    <w:p w:rsidR="004C146A" w:rsidRPr="00187584" w:rsidRDefault="004C146A" w:rsidP="008A2E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146A" w:rsidRPr="00187584" w:rsidSect="00187584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B2"/>
    <w:rsid w:val="000770F0"/>
    <w:rsid w:val="00166A9B"/>
    <w:rsid w:val="00187584"/>
    <w:rsid w:val="002232B2"/>
    <w:rsid w:val="002C1033"/>
    <w:rsid w:val="004C146A"/>
    <w:rsid w:val="00503F3E"/>
    <w:rsid w:val="00544DDF"/>
    <w:rsid w:val="00846F33"/>
    <w:rsid w:val="008A2E64"/>
    <w:rsid w:val="00B72518"/>
    <w:rsid w:val="00C5675B"/>
    <w:rsid w:val="00EE4EA5"/>
    <w:rsid w:val="00F94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B0"/>
  </w:style>
  <w:style w:type="paragraph" w:styleId="1">
    <w:name w:val="heading 1"/>
    <w:basedOn w:val="a"/>
    <w:link w:val="10"/>
    <w:uiPriority w:val="9"/>
    <w:qFormat/>
    <w:rsid w:val="00223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3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3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2B2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187584"/>
    <w:rPr>
      <w:rFonts w:ascii="Calibri" w:eastAsia="Calibri" w:hAnsi="Calibri" w:cs="Times New Roman"/>
    </w:rPr>
  </w:style>
  <w:style w:type="paragraph" w:styleId="a6">
    <w:name w:val="No Spacing"/>
    <w:basedOn w:val="a"/>
    <w:link w:val="a5"/>
    <w:uiPriority w:val="1"/>
    <w:qFormat/>
    <w:rsid w:val="00187584"/>
    <w:pPr>
      <w:spacing w:before="10"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0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2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Work</cp:lastModifiedBy>
  <cp:revision>4</cp:revision>
  <cp:lastPrinted>2020-09-01T20:51:00Z</cp:lastPrinted>
  <dcterms:created xsi:type="dcterms:W3CDTF">2020-08-27T19:23:00Z</dcterms:created>
  <dcterms:modified xsi:type="dcterms:W3CDTF">2021-12-09T08:03:00Z</dcterms:modified>
</cp:coreProperties>
</file>