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94" w:rsidRDefault="00BA7F94" w:rsidP="00BA7F94">
      <w:pPr>
        <w:spacing w:after="0"/>
        <w:jc w:val="center"/>
        <w:rPr>
          <w:rFonts w:ascii="Times New Roman" w:hAnsi="Times New Roman"/>
          <w:color w:val="000000"/>
        </w:rPr>
      </w:pPr>
    </w:p>
    <w:p w:rsidR="00BA7F94" w:rsidRPr="00DF03E4" w:rsidRDefault="00BA7F94" w:rsidP="00BA7F94">
      <w:pPr>
        <w:spacing w:after="0"/>
        <w:jc w:val="center"/>
        <w:rPr>
          <w:rFonts w:ascii="Times New Roman" w:hAnsi="Times New Roman"/>
          <w:color w:val="000000"/>
        </w:rPr>
      </w:pPr>
      <w:r w:rsidRPr="00DF03E4">
        <w:rPr>
          <w:rFonts w:ascii="Times New Roman" w:hAnsi="Times New Roman"/>
          <w:color w:val="000000"/>
        </w:rPr>
        <w:t>Муниципальное казенное  общеобразовательное учреждение</w:t>
      </w:r>
      <w:r w:rsidRPr="00DF03E4">
        <w:rPr>
          <w:rFonts w:ascii="Times New Roman" w:hAnsi="Times New Roman"/>
          <w:color w:val="000000"/>
        </w:rPr>
        <w:br/>
        <w:t xml:space="preserve"> «Средняя общеобразовательная школа №2 с. Карагач»</w:t>
      </w:r>
      <w:r w:rsidRPr="00DF03E4">
        <w:rPr>
          <w:rFonts w:ascii="Times New Roman" w:hAnsi="Times New Roman"/>
          <w:color w:val="000000"/>
        </w:rPr>
        <w:br/>
      </w:r>
      <w:proofErr w:type="spellStart"/>
      <w:r w:rsidRPr="00DF03E4">
        <w:rPr>
          <w:rFonts w:ascii="Times New Roman" w:hAnsi="Times New Roman"/>
          <w:color w:val="000000"/>
        </w:rPr>
        <w:t>Прохладненского</w:t>
      </w:r>
      <w:proofErr w:type="spellEnd"/>
      <w:r w:rsidRPr="00DF03E4">
        <w:rPr>
          <w:rFonts w:ascii="Times New Roman" w:hAnsi="Times New Roman"/>
          <w:color w:val="000000"/>
        </w:rPr>
        <w:t xml:space="preserve"> муниципального района КБР</w:t>
      </w:r>
    </w:p>
    <w:p w:rsidR="00BA7F94" w:rsidRPr="00DF03E4" w:rsidRDefault="00BA7F94" w:rsidP="00BA7F94">
      <w:pPr>
        <w:spacing w:after="0"/>
        <w:jc w:val="center"/>
        <w:rPr>
          <w:rFonts w:ascii="Times New Roman" w:hAnsi="Times New Roman"/>
          <w:color w:val="000000"/>
        </w:rPr>
      </w:pPr>
      <w:r w:rsidRPr="00DF03E4">
        <w:rPr>
          <w:rFonts w:ascii="Times New Roman" w:hAnsi="Times New Roman"/>
          <w:color w:val="000000"/>
        </w:rPr>
        <w:t>Структурное подразделение дошкольного образования №1</w:t>
      </w:r>
    </w:p>
    <w:p w:rsidR="00BA7F94" w:rsidRPr="00DF03E4" w:rsidRDefault="00BA7F94" w:rsidP="00BA7F94">
      <w:pPr>
        <w:spacing w:after="0"/>
        <w:rPr>
          <w:rFonts w:ascii="Times New Roman" w:hAnsi="Times New Roman"/>
          <w:color w:val="000000"/>
        </w:rPr>
      </w:pPr>
    </w:p>
    <w:p w:rsidR="00BA7F94" w:rsidRPr="00DF03E4" w:rsidRDefault="00BA7F94" w:rsidP="00BA7F94">
      <w:pPr>
        <w:shd w:val="clear" w:color="auto" w:fill="FFFFFF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BA7F94" w:rsidRDefault="00BA7F94" w:rsidP="00BA7F9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A7F94" w:rsidRDefault="00BA7F94" w:rsidP="00BA7F94">
      <w:pPr>
        <w:jc w:val="center"/>
      </w:pPr>
    </w:p>
    <w:p w:rsidR="00BA7F94" w:rsidRDefault="00BA7F94" w:rsidP="00BA7F94">
      <w:pPr>
        <w:jc w:val="center"/>
      </w:pPr>
    </w:p>
    <w:p w:rsidR="00BA7F94" w:rsidRDefault="00BA7F94" w:rsidP="00BA7F94">
      <w:pPr>
        <w:shd w:val="clear" w:color="auto" w:fill="FFFFFF"/>
        <w:spacing w:after="0"/>
        <w:outlineLvl w:val="2"/>
        <w:rPr>
          <w:b/>
          <w:bCs/>
          <w:sz w:val="44"/>
          <w:szCs w:val="44"/>
        </w:rPr>
      </w:pPr>
    </w:p>
    <w:p w:rsidR="00BA7F94" w:rsidRDefault="00BA7F94" w:rsidP="00BA7F94">
      <w:pPr>
        <w:shd w:val="clear" w:color="auto" w:fill="FFFFFF"/>
        <w:spacing w:after="0"/>
        <w:outlineLvl w:val="2"/>
        <w:rPr>
          <w:b/>
          <w:bCs/>
          <w:sz w:val="44"/>
          <w:szCs w:val="44"/>
        </w:rPr>
      </w:pPr>
    </w:p>
    <w:p w:rsidR="00BA7F94" w:rsidRDefault="00BA7F94" w:rsidP="00BA7F94">
      <w:pPr>
        <w:shd w:val="clear" w:color="auto" w:fill="FFFFFF"/>
        <w:spacing w:after="0"/>
        <w:ind w:firstLine="360"/>
        <w:jc w:val="center"/>
        <w:outlineLvl w:val="2"/>
        <w:rPr>
          <w:b/>
          <w:bCs/>
          <w:sz w:val="44"/>
          <w:szCs w:val="44"/>
        </w:rPr>
      </w:pPr>
    </w:p>
    <w:p w:rsidR="00BA7F94" w:rsidRDefault="00BA7F94" w:rsidP="00BA7F94">
      <w:pPr>
        <w:shd w:val="clear" w:color="auto" w:fill="FFFFFF"/>
        <w:spacing w:after="0"/>
        <w:ind w:firstLine="360"/>
        <w:jc w:val="center"/>
        <w:outlineLvl w:val="2"/>
        <w:rPr>
          <w:rFonts w:ascii="Times New Roman" w:hAnsi="Times New Roman"/>
          <w:b/>
          <w:bCs/>
          <w:sz w:val="40"/>
          <w:szCs w:val="40"/>
        </w:rPr>
      </w:pPr>
    </w:p>
    <w:p w:rsidR="00BA7F94" w:rsidRPr="00DF03E4" w:rsidRDefault="00BA7F94" w:rsidP="00BA7F94">
      <w:pPr>
        <w:shd w:val="clear" w:color="auto" w:fill="FFFFFF"/>
        <w:spacing w:after="0"/>
        <w:ind w:firstLine="360"/>
        <w:jc w:val="center"/>
        <w:outlineLvl w:val="2"/>
        <w:rPr>
          <w:rFonts w:ascii="Times New Roman" w:hAnsi="Times New Roman"/>
          <w:b/>
          <w:bCs/>
          <w:sz w:val="40"/>
          <w:szCs w:val="40"/>
        </w:rPr>
      </w:pPr>
      <w:r w:rsidRPr="00DF03E4">
        <w:rPr>
          <w:rFonts w:ascii="Times New Roman" w:hAnsi="Times New Roman"/>
          <w:b/>
          <w:bCs/>
          <w:sz w:val="40"/>
          <w:szCs w:val="40"/>
        </w:rPr>
        <w:t>Консультация для педагогов</w:t>
      </w:r>
    </w:p>
    <w:p w:rsidR="00BA7F94" w:rsidRPr="00DF03E4" w:rsidRDefault="00BA7F94" w:rsidP="00BA7F94">
      <w:pPr>
        <w:spacing w:before="67" w:after="67" w:line="376" w:lineRule="atLeast"/>
        <w:ind w:right="134"/>
        <w:jc w:val="center"/>
        <w:outlineLvl w:val="3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A7F94">
        <w:rPr>
          <w:rFonts w:ascii="Times New Roman" w:hAnsi="Times New Roman"/>
          <w:b/>
          <w:bCs/>
          <w:color w:val="000000"/>
          <w:sz w:val="40"/>
          <w:szCs w:val="40"/>
        </w:rPr>
        <w:t>«Прочитай мне сказку, или с какими книгами лучше дружить дошколятам»</w:t>
      </w:r>
      <w:r w:rsidRPr="00BA7F94">
        <w:rPr>
          <w:rFonts w:ascii="Times New Roman" w:hAnsi="Times New Roman"/>
          <w:color w:val="000000"/>
          <w:sz w:val="40"/>
          <w:szCs w:val="40"/>
        </w:rPr>
        <w:br/>
      </w:r>
    </w:p>
    <w:p w:rsidR="00BA7F94" w:rsidRPr="00DF03E4" w:rsidRDefault="00BA7F94" w:rsidP="00BA7F94">
      <w:pPr>
        <w:jc w:val="center"/>
        <w:rPr>
          <w:rFonts w:ascii="Times New Roman" w:hAnsi="Times New Roman"/>
        </w:rPr>
      </w:pPr>
    </w:p>
    <w:p w:rsidR="00BA7F94" w:rsidRDefault="00BA7F94" w:rsidP="00BA7F94">
      <w:pPr>
        <w:jc w:val="center"/>
        <w:rPr>
          <w:b/>
          <w:i/>
          <w:sz w:val="48"/>
        </w:rPr>
      </w:pPr>
    </w:p>
    <w:p w:rsidR="00BA7F94" w:rsidRDefault="00BA7F94" w:rsidP="00BA7F94">
      <w:pPr>
        <w:rPr>
          <w:b/>
          <w:i/>
          <w:sz w:val="48"/>
        </w:rPr>
      </w:pPr>
    </w:p>
    <w:p w:rsidR="00BA7F94" w:rsidRDefault="00BA7F94" w:rsidP="00BA7F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Подготовила: </w:t>
      </w:r>
    </w:p>
    <w:p w:rsidR="00BA7F94" w:rsidRDefault="00BA7F94" w:rsidP="00BA7F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 средней группы </w:t>
      </w:r>
    </w:p>
    <w:p w:rsidR="00BA7F94" w:rsidRPr="006D26DB" w:rsidRDefault="00BA7F94" w:rsidP="00BA7F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Хуранова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М.С</w:t>
      </w: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7F94" w:rsidRDefault="00BA7F94" w:rsidP="00BA7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A7F94" w:rsidRDefault="00BA7F94" w:rsidP="00BA7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A7F94" w:rsidRDefault="00BA7F94" w:rsidP="00BA7F94">
      <w:pPr>
        <w:spacing w:after="0"/>
        <w:jc w:val="right"/>
        <w:rPr>
          <w:sz w:val="36"/>
          <w:szCs w:val="36"/>
        </w:rPr>
      </w:pPr>
    </w:p>
    <w:p w:rsidR="00BA7F94" w:rsidRDefault="00BA7F94" w:rsidP="00BA7F94">
      <w:pPr>
        <w:spacing w:after="0"/>
        <w:jc w:val="right"/>
        <w:rPr>
          <w:sz w:val="36"/>
          <w:szCs w:val="36"/>
        </w:rPr>
      </w:pPr>
    </w:p>
    <w:p w:rsidR="00BA7F94" w:rsidRDefault="00BA7F94" w:rsidP="00BA7F94">
      <w:pPr>
        <w:spacing w:after="0"/>
        <w:jc w:val="right"/>
        <w:rPr>
          <w:sz w:val="36"/>
          <w:szCs w:val="36"/>
        </w:rPr>
      </w:pPr>
    </w:p>
    <w:p w:rsidR="00BA7F94" w:rsidRDefault="00BA7F94" w:rsidP="00BA7F94">
      <w:pPr>
        <w:jc w:val="center"/>
        <w:rPr>
          <w:sz w:val="32"/>
          <w:szCs w:val="32"/>
        </w:rPr>
      </w:pPr>
    </w:p>
    <w:p w:rsidR="00BA7F94" w:rsidRDefault="00BA7F94" w:rsidP="00BA7F94">
      <w:pPr>
        <w:jc w:val="center"/>
        <w:rPr>
          <w:sz w:val="32"/>
          <w:szCs w:val="32"/>
        </w:rPr>
      </w:pPr>
    </w:p>
    <w:p w:rsidR="00BA7F94" w:rsidRDefault="00BA7F94" w:rsidP="00BA7F94">
      <w:pPr>
        <w:jc w:val="center"/>
        <w:rPr>
          <w:rFonts w:ascii="Times New Roman" w:hAnsi="Times New Roman"/>
          <w:sz w:val="28"/>
          <w:szCs w:val="28"/>
        </w:rPr>
      </w:pPr>
    </w:p>
    <w:p w:rsidR="00BA7F94" w:rsidRPr="00DF03E4" w:rsidRDefault="00BA7F94" w:rsidP="00BA7F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 2021</w:t>
      </w:r>
      <w:r w:rsidRPr="00DF03E4">
        <w:rPr>
          <w:rFonts w:ascii="Times New Roman" w:hAnsi="Times New Roman"/>
          <w:sz w:val="28"/>
          <w:szCs w:val="28"/>
        </w:rPr>
        <w:t>г.</w:t>
      </w:r>
    </w:p>
    <w:p w:rsidR="00BA7F94" w:rsidRDefault="00BA7F94" w:rsidP="00BA7F94">
      <w:pPr>
        <w:rPr>
          <w:rFonts w:ascii="Times New Roman" w:hAnsi="Times New Roman"/>
          <w:sz w:val="24"/>
          <w:szCs w:val="24"/>
          <w:lang w:eastAsia="ru-RU"/>
        </w:rPr>
      </w:pPr>
    </w:p>
    <w:p w:rsidR="00BA7F94" w:rsidRDefault="00813EAD">
      <w:pPr>
        <w:rPr>
          <w:rFonts w:ascii="Times New Roman" w:hAnsi="Times New Roman"/>
          <w:color w:val="000000"/>
          <w:sz w:val="27"/>
          <w:szCs w:val="27"/>
        </w:rPr>
      </w:pPr>
      <w:r w:rsidRPr="00BA7F94">
        <w:rPr>
          <w:rFonts w:ascii="Times New Roman" w:hAnsi="Times New Roman"/>
          <w:color w:val="000000"/>
          <w:sz w:val="27"/>
          <w:szCs w:val="27"/>
        </w:rPr>
        <w:t>Прочитай мне сказку, мама, или с какими книгами лучше дружить дошколятам.</w:t>
      </w:r>
      <w:r w:rsidRPr="00BA7F94">
        <w:rPr>
          <w:rFonts w:ascii="Times New Roman" w:hAnsi="Times New Roman"/>
          <w:color w:val="000000"/>
          <w:sz w:val="27"/>
          <w:szCs w:val="27"/>
        </w:rPr>
        <w:br/>
        <w:t>Детская книга при всей её внешней простоте – вещь</w:t>
      </w:r>
      <w:r w:rsidRPr="00BA7F94">
        <w:rPr>
          <w:rFonts w:ascii="Times New Roman" w:hAnsi="Times New Roman"/>
          <w:color w:val="000000"/>
          <w:sz w:val="27"/>
          <w:szCs w:val="27"/>
        </w:rPr>
        <w:br/>
        <w:t>исключительно тонкая и не поверхностная. Лишь</w:t>
      </w:r>
      <w:r w:rsidRPr="00BA7F94">
        <w:rPr>
          <w:rFonts w:ascii="Times New Roman" w:hAnsi="Times New Roman"/>
          <w:color w:val="000000"/>
          <w:sz w:val="27"/>
          <w:szCs w:val="27"/>
        </w:rPr>
        <w:br/>
        <w:t>гениальному взгляду ребёнка, лишь мудрому терпению</w:t>
      </w:r>
      <w:r w:rsidRPr="00BA7F94">
        <w:rPr>
          <w:rFonts w:ascii="Times New Roman" w:hAnsi="Times New Roman"/>
          <w:color w:val="000000"/>
          <w:sz w:val="27"/>
          <w:szCs w:val="27"/>
        </w:rPr>
        <w:br/>
        <w:t>взрослого доступны её вершины. Удивительное</w:t>
      </w:r>
      <w:r w:rsidRPr="00BA7F94">
        <w:rPr>
          <w:rFonts w:ascii="Times New Roman" w:hAnsi="Times New Roman"/>
          <w:color w:val="000000"/>
          <w:sz w:val="27"/>
          <w:szCs w:val="27"/>
        </w:rPr>
        <w:br/>
        <w:t>искусство детская книга.</w:t>
      </w:r>
      <w:r w:rsidRPr="00BA7F94">
        <w:rPr>
          <w:rFonts w:ascii="Times New Roman" w:hAnsi="Times New Roman"/>
          <w:color w:val="000000"/>
          <w:sz w:val="27"/>
          <w:szCs w:val="27"/>
        </w:rPr>
        <w:br/>
        <w:t xml:space="preserve">А. </w:t>
      </w:r>
      <w:proofErr w:type="spellStart"/>
      <w:r w:rsidRPr="00BA7F94">
        <w:rPr>
          <w:rFonts w:ascii="Times New Roman" w:hAnsi="Times New Roman"/>
          <w:color w:val="000000"/>
          <w:sz w:val="27"/>
          <w:szCs w:val="27"/>
        </w:rPr>
        <w:t>Токмаков</w:t>
      </w:r>
      <w:proofErr w:type="spellEnd"/>
      <w:r w:rsidRPr="00BA7F94">
        <w:rPr>
          <w:rFonts w:ascii="Times New Roman" w:hAnsi="Times New Roman"/>
          <w:color w:val="000000"/>
          <w:sz w:val="27"/>
          <w:szCs w:val="27"/>
        </w:rPr>
        <w:br/>
      </w:r>
    </w:p>
    <w:p w:rsidR="00BA7F94" w:rsidRDefault="00813EAD">
      <w:pPr>
        <w:rPr>
          <w:rFonts w:ascii="Times New Roman" w:hAnsi="Times New Roman"/>
          <w:color w:val="000000"/>
          <w:sz w:val="27"/>
          <w:szCs w:val="27"/>
        </w:rPr>
      </w:pPr>
      <w:r w:rsidRPr="00BA7F94">
        <w:rPr>
          <w:rFonts w:ascii="Times New Roman" w:hAnsi="Times New Roman"/>
          <w:color w:val="000000"/>
          <w:sz w:val="27"/>
          <w:szCs w:val="27"/>
        </w:rPr>
        <w:t>Хорошая книжка для детей имеет некоторые особенности. Она лёгкая - у ребёнка должно хватать сил на то, чтобы в любой момент достать книгу с полки. Прочность ей обеспечивает обычный или ламинированный картон. Размер книжки небольшой ребёнок должен иметь возможность "играть" с ней самостоятельно. В книге крупные, яркие картинки и немного мелких отвлекающих деталей. Печатный текст - только крупный, фразы - чёткие и лаконичные. Если страница представляет собой яркую картинку, текст должен располагаться на светлом фоне. Обратите внимание на наличие гигиенического сертификата (обычно указывается на последней странице или обложке).</w:t>
      </w:r>
      <w:r w:rsidRPr="00BA7F94">
        <w:rPr>
          <w:rFonts w:ascii="Times New Roman" w:hAnsi="Times New Roman"/>
          <w:color w:val="000000"/>
          <w:sz w:val="27"/>
          <w:szCs w:val="27"/>
        </w:rPr>
        <w:br/>
        <w:t xml:space="preserve"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ребёнку осознать, что все, о чем говорится в книгах, имеет отношение к реальной жизни и формирует бережное, глубоко личностное отношение к книге вообще. Если у вас возникают сомнения по поводу содержания книги, уберите ее подальше. Чем старше ребенок, тем многограннее становится круг его чтения. Задача взрослых -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 Даже когда ребёнок научится читать сам, не прекращайте практику совместного чтения. Взрослый может читать гораздо более эмоционально, создавая у ребёнка живые представления о </w:t>
      </w:r>
      <w:proofErr w:type="gramStart"/>
      <w:r w:rsidRPr="00BA7F94">
        <w:rPr>
          <w:rFonts w:ascii="Times New Roman" w:hAnsi="Times New Roman"/>
          <w:color w:val="000000"/>
          <w:sz w:val="27"/>
          <w:szCs w:val="27"/>
        </w:rPr>
        <w:t>написанном</w:t>
      </w:r>
      <w:proofErr w:type="gramEnd"/>
      <w:r w:rsidRPr="00BA7F94">
        <w:rPr>
          <w:rFonts w:ascii="Times New Roman" w:hAnsi="Times New Roman"/>
          <w:color w:val="000000"/>
          <w:sz w:val="27"/>
          <w:szCs w:val="27"/>
        </w:rPr>
        <w:t>, и к тому же должен объяснять малышу непонятные моменты и общий смысл. А главное - такое чтение очень сплачивает.</w:t>
      </w:r>
      <w:r w:rsidRPr="00BA7F94">
        <w:rPr>
          <w:rFonts w:ascii="Times New Roman" w:hAnsi="Times New Roman"/>
          <w:color w:val="000000"/>
          <w:sz w:val="27"/>
          <w:szCs w:val="27"/>
        </w:rPr>
        <w:br/>
      </w:r>
    </w:p>
    <w:p w:rsidR="006E71E2" w:rsidRDefault="00813EAD" w:rsidP="00BA7F94">
      <w:pPr>
        <w:spacing w:after="0"/>
        <w:rPr>
          <w:rFonts w:ascii="Times New Roman" w:hAnsi="Times New Roman"/>
          <w:color w:val="000000"/>
          <w:sz w:val="27"/>
          <w:szCs w:val="27"/>
        </w:rPr>
      </w:pPr>
      <w:r w:rsidRPr="00BA7F94">
        <w:rPr>
          <w:rFonts w:ascii="Times New Roman" w:hAnsi="Times New Roman"/>
          <w:color w:val="000000"/>
          <w:sz w:val="27"/>
          <w:szCs w:val="27"/>
        </w:rPr>
        <w:t>Советы логопеда по развитию речи</w:t>
      </w:r>
      <w:r w:rsidRPr="00BA7F94">
        <w:rPr>
          <w:rFonts w:ascii="Times New Roman" w:hAnsi="Times New Roman"/>
          <w:color w:val="000000"/>
          <w:sz w:val="27"/>
          <w:szCs w:val="27"/>
        </w:rPr>
        <w:br/>
        <w:t>1. Не старайтесь ускорить ход естественного речевого развития ребёнка. Не перегружайте его речевыми занятиями. Игры, упражнения, речевой материал должны соответствовать возрасту.</w:t>
      </w:r>
      <w:r w:rsidRPr="00BA7F94">
        <w:rPr>
          <w:rFonts w:ascii="Times New Roman" w:hAnsi="Times New Roman"/>
          <w:color w:val="000000"/>
          <w:sz w:val="27"/>
          <w:szCs w:val="27"/>
        </w:rPr>
        <w:br/>
        <w:t>2. При общении с ребёнком следите за своей речью. Говорите с ним не торопясь. Звуки и слова произносите чётко и ясно, непонятные слова, обороты, встречающиеся в тексте, непременно объясните.</w:t>
      </w:r>
      <w:r w:rsidRPr="00BA7F94">
        <w:rPr>
          <w:rFonts w:ascii="Times New Roman" w:hAnsi="Times New Roman"/>
          <w:color w:val="000000"/>
          <w:sz w:val="27"/>
          <w:szCs w:val="27"/>
        </w:rPr>
        <w:br/>
        <w:t>3. Не подделывайтесь под детскую речь, не злоупотребляйте уменьшительно-ласкательными суффиксами – всё это тормозит речевое развитие.</w:t>
      </w:r>
      <w:r w:rsidRPr="00BA7F94">
        <w:rPr>
          <w:rFonts w:ascii="Times New Roman" w:hAnsi="Times New Roman"/>
          <w:color w:val="000000"/>
          <w:sz w:val="27"/>
          <w:szCs w:val="27"/>
        </w:rPr>
        <w:br/>
        <w:t xml:space="preserve">4. Своевременно устраняйте недостаток речи ребёнка, стремясь указать неточности и ошибки, встречающиеся в его речи, будьте осторожны, ни в коем случае не смейтесь </w:t>
      </w:r>
    </w:p>
    <w:p w:rsidR="006E71E2" w:rsidRDefault="006E71E2" w:rsidP="00BA7F94">
      <w:pPr>
        <w:spacing w:after="0"/>
        <w:rPr>
          <w:rFonts w:ascii="Times New Roman" w:hAnsi="Times New Roman"/>
          <w:color w:val="000000"/>
          <w:sz w:val="27"/>
          <w:szCs w:val="27"/>
        </w:rPr>
      </w:pPr>
    </w:p>
    <w:p w:rsidR="00537DD1" w:rsidRPr="00BA7F94" w:rsidRDefault="00813EAD" w:rsidP="00BA7F94">
      <w:pPr>
        <w:spacing w:after="0"/>
        <w:rPr>
          <w:rFonts w:ascii="Times New Roman" w:hAnsi="Times New Roman"/>
        </w:rPr>
      </w:pPr>
      <w:r w:rsidRPr="00BA7F94">
        <w:rPr>
          <w:rFonts w:ascii="Times New Roman" w:hAnsi="Times New Roman"/>
          <w:color w:val="000000"/>
          <w:sz w:val="27"/>
          <w:szCs w:val="27"/>
        </w:rPr>
        <w:t>над малышом, самое лучшее – тактично поправить то или иное слово, если ребёнок торопится высказать свои мысли или говорить тихо, напомните ему: «Говорить надо внятно, чётко, не спеша».</w:t>
      </w:r>
      <w:r w:rsidRPr="00BA7F94">
        <w:rPr>
          <w:rFonts w:ascii="Times New Roman" w:hAnsi="Times New Roman"/>
          <w:color w:val="000000"/>
          <w:sz w:val="27"/>
          <w:szCs w:val="27"/>
        </w:rPr>
        <w:br/>
        <w:t>5. Не оставляйте без ответа вопросы ребёнка. И не забудьте проверить, понятен ли ему ваш ответ. Записывайте речь ребёнка на видеокамеру. Такие записи не только помогут в работе над речью, но со временем будут хорошим подарком для сына или дочери.</w:t>
      </w:r>
      <w:r w:rsidRPr="00BA7F94">
        <w:rPr>
          <w:rFonts w:ascii="Times New Roman" w:hAnsi="Times New Roman"/>
          <w:color w:val="000000"/>
          <w:sz w:val="27"/>
          <w:szCs w:val="27"/>
        </w:rPr>
        <w:br/>
        <w:t>6. Как можно больше читайте своему ребёнку произведения художественной литературы! Характеры героев необходимо рисовать мимикой, голосом, пластикой.</w:t>
      </w:r>
      <w:r w:rsidRPr="00BA7F94">
        <w:rPr>
          <w:rFonts w:ascii="Times New Roman" w:hAnsi="Times New Roman"/>
          <w:color w:val="000000"/>
          <w:sz w:val="27"/>
          <w:szCs w:val="27"/>
        </w:rPr>
        <w:br/>
      </w:r>
    </w:p>
    <w:sectPr w:rsidR="00537DD1" w:rsidRPr="00BA7F94" w:rsidSect="00BA7F94">
      <w:pgSz w:w="11906" w:h="16838"/>
      <w:pgMar w:top="709" w:right="850" w:bottom="1134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3EAD"/>
    <w:rsid w:val="00130B51"/>
    <w:rsid w:val="00537DD1"/>
    <w:rsid w:val="006E71E2"/>
    <w:rsid w:val="00813EAD"/>
    <w:rsid w:val="00BA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EAD"/>
    <w:rPr>
      <w:color w:val="0000FF"/>
      <w:u w:val="single"/>
    </w:rPr>
  </w:style>
  <w:style w:type="character" w:styleId="a4">
    <w:name w:val="Strong"/>
    <w:basedOn w:val="a0"/>
    <w:qFormat/>
    <w:rsid w:val="00BA7F94"/>
    <w:rPr>
      <w:b/>
      <w:bCs/>
    </w:rPr>
  </w:style>
  <w:style w:type="paragraph" w:customStyle="1" w:styleId="1">
    <w:name w:val="Без интервала1"/>
    <w:uiPriority w:val="99"/>
    <w:rsid w:val="00BA7F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cp:lastPrinted>2021-04-26T20:12:00Z</cp:lastPrinted>
  <dcterms:created xsi:type="dcterms:W3CDTF">2021-04-11T14:29:00Z</dcterms:created>
  <dcterms:modified xsi:type="dcterms:W3CDTF">2021-04-26T20:13:00Z</dcterms:modified>
</cp:coreProperties>
</file>