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1E8" w:rsidRPr="00DF03E4" w:rsidRDefault="00CF51E8" w:rsidP="00CF51E8">
      <w:pPr>
        <w:spacing w:after="0"/>
        <w:jc w:val="center"/>
        <w:rPr>
          <w:rFonts w:ascii="Times New Roman" w:hAnsi="Times New Roman"/>
          <w:color w:val="000000"/>
        </w:rPr>
      </w:pPr>
      <w:r w:rsidRPr="00DF03E4">
        <w:rPr>
          <w:rFonts w:ascii="Times New Roman" w:hAnsi="Times New Roman"/>
          <w:color w:val="000000"/>
        </w:rPr>
        <w:t>Муниципальное казенное  общеобразовательное учреждение</w:t>
      </w:r>
      <w:r w:rsidRPr="00DF03E4">
        <w:rPr>
          <w:rFonts w:ascii="Times New Roman" w:hAnsi="Times New Roman"/>
          <w:color w:val="000000"/>
        </w:rPr>
        <w:br/>
        <w:t xml:space="preserve"> «Средняя общеобразовательная школа №2 с. Карагач»</w:t>
      </w:r>
      <w:r w:rsidRPr="00DF03E4">
        <w:rPr>
          <w:rFonts w:ascii="Times New Roman" w:hAnsi="Times New Roman"/>
          <w:color w:val="000000"/>
        </w:rPr>
        <w:br/>
      </w:r>
      <w:proofErr w:type="spellStart"/>
      <w:r w:rsidRPr="00DF03E4">
        <w:rPr>
          <w:rFonts w:ascii="Times New Roman" w:hAnsi="Times New Roman"/>
          <w:color w:val="000000"/>
        </w:rPr>
        <w:t>Прохладненского</w:t>
      </w:r>
      <w:proofErr w:type="spellEnd"/>
      <w:r w:rsidRPr="00DF03E4">
        <w:rPr>
          <w:rFonts w:ascii="Times New Roman" w:hAnsi="Times New Roman"/>
          <w:color w:val="000000"/>
        </w:rPr>
        <w:t xml:space="preserve"> муниципального района КБР</w:t>
      </w:r>
    </w:p>
    <w:p w:rsidR="00CF51E8" w:rsidRPr="00DF03E4" w:rsidRDefault="00CF51E8" w:rsidP="00CF51E8">
      <w:pPr>
        <w:spacing w:after="0"/>
        <w:jc w:val="center"/>
        <w:rPr>
          <w:rFonts w:ascii="Times New Roman" w:hAnsi="Times New Roman"/>
          <w:color w:val="000000"/>
        </w:rPr>
      </w:pPr>
      <w:r w:rsidRPr="00DF03E4">
        <w:rPr>
          <w:rFonts w:ascii="Times New Roman" w:hAnsi="Times New Roman"/>
          <w:color w:val="000000"/>
        </w:rPr>
        <w:t>Структурное подразделение дошкольного образования №1</w:t>
      </w:r>
    </w:p>
    <w:p w:rsidR="00CF51E8" w:rsidRPr="00DF03E4" w:rsidRDefault="00CF51E8" w:rsidP="00CF51E8">
      <w:pPr>
        <w:spacing w:after="0"/>
        <w:rPr>
          <w:rFonts w:ascii="Times New Roman" w:hAnsi="Times New Roman"/>
          <w:color w:val="000000"/>
        </w:rPr>
      </w:pPr>
    </w:p>
    <w:p w:rsidR="00CF51E8" w:rsidRPr="00DF03E4" w:rsidRDefault="00CF51E8" w:rsidP="00CF51E8">
      <w:pPr>
        <w:shd w:val="clear" w:color="auto" w:fill="FFFFFF"/>
        <w:rPr>
          <w:rStyle w:val="a4"/>
          <w:rFonts w:ascii="Times New Roman" w:hAnsi="Times New Roman"/>
          <w:color w:val="000000"/>
          <w:sz w:val="28"/>
          <w:szCs w:val="28"/>
        </w:rPr>
      </w:pPr>
    </w:p>
    <w:p w:rsidR="00CF51E8" w:rsidRDefault="00CF51E8" w:rsidP="00CF51E8">
      <w:pPr>
        <w:pStyle w:val="11"/>
        <w:jc w:val="center"/>
        <w:rPr>
          <w:rFonts w:ascii="Times New Roman" w:hAnsi="Times New Roman"/>
          <w:sz w:val="28"/>
          <w:szCs w:val="28"/>
        </w:rPr>
      </w:pPr>
    </w:p>
    <w:p w:rsidR="00CF51E8" w:rsidRDefault="00CF51E8" w:rsidP="00CF51E8">
      <w:pPr>
        <w:jc w:val="center"/>
      </w:pPr>
    </w:p>
    <w:p w:rsidR="00CF51E8" w:rsidRDefault="00CF51E8" w:rsidP="00CF51E8">
      <w:pPr>
        <w:jc w:val="center"/>
      </w:pPr>
    </w:p>
    <w:p w:rsidR="00CF51E8" w:rsidRDefault="00CF51E8" w:rsidP="00CF51E8">
      <w:pPr>
        <w:shd w:val="clear" w:color="auto" w:fill="FFFFFF"/>
        <w:spacing w:after="0"/>
        <w:outlineLvl w:val="2"/>
        <w:rPr>
          <w:b/>
          <w:bCs/>
          <w:sz w:val="44"/>
          <w:szCs w:val="44"/>
        </w:rPr>
      </w:pPr>
    </w:p>
    <w:p w:rsidR="00CF51E8" w:rsidRDefault="00CF51E8" w:rsidP="00CF51E8">
      <w:pPr>
        <w:shd w:val="clear" w:color="auto" w:fill="FFFFFF"/>
        <w:spacing w:after="0"/>
        <w:outlineLvl w:val="2"/>
        <w:rPr>
          <w:rFonts w:ascii="Times New Roman" w:hAnsi="Times New Roman"/>
          <w:b/>
          <w:bCs/>
          <w:sz w:val="40"/>
          <w:szCs w:val="40"/>
        </w:rPr>
      </w:pPr>
    </w:p>
    <w:p w:rsidR="00CF51E8" w:rsidRDefault="00CF51E8" w:rsidP="00CF51E8">
      <w:pPr>
        <w:shd w:val="clear" w:color="auto" w:fill="FFFFFF"/>
        <w:spacing w:after="0"/>
        <w:ind w:firstLine="360"/>
        <w:jc w:val="center"/>
        <w:outlineLvl w:val="2"/>
        <w:rPr>
          <w:rFonts w:ascii="Times New Roman" w:hAnsi="Times New Roman"/>
          <w:b/>
          <w:bCs/>
          <w:sz w:val="40"/>
          <w:szCs w:val="40"/>
        </w:rPr>
      </w:pPr>
    </w:p>
    <w:p w:rsidR="00CF51E8" w:rsidRDefault="00CF51E8" w:rsidP="00CF51E8">
      <w:pPr>
        <w:shd w:val="clear" w:color="auto" w:fill="FFFFFF"/>
        <w:spacing w:after="0"/>
        <w:ind w:firstLine="360"/>
        <w:jc w:val="center"/>
        <w:outlineLvl w:val="2"/>
        <w:rPr>
          <w:rFonts w:ascii="Times New Roman" w:hAnsi="Times New Roman"/>
          <w:b/>
          <w:bCs/>
          <w:sz w:val="40"/>
          <w:szCs w:val="40"/>
        </w:rPr>
      </w:pPr>
    </w:p>
    <w:p w:rsidR="00CF51E8" w:rsidRPr="00DF03E4" w:rsidRDefault="00CF51E8" w:rsidP="00CF51E8">
      <w:pPr>
        <w:shd w:val="clear" w:color="auto" w:fill="FFFFFF"/>
        <w:spacing w:after="0"/>
        <w:ind w:firstLine="360"/>
        <w:jc w:val="center"/>
        <w:outlineLvl w:val="2"/>
        <w:rPr>
          <w:rFonts w:ascii="Times New Roman" w:hAnsi="Times New Roman"/>
          <w:b/>
          <w:bCs/>
          <w:sz w:val="40"/>
          <w:szCs w:val="40"/>
        </w:rPr>
      </w:pPr>
      <w:r w:rsidRPr="00DF03E4">
        <w:rPr>
          <w:rFonts w:ascii="Times New Roman" w:hAnsi="Times New Roman"/>
          <w:b/>
          <w:bCs/>
          <w:sz w:val="40"/>
          <w:szCs w:val="40"/>
        </w:rPr>
        <w:t>Консультация для педагогов</w:t>
      </w:r>
    </w:p>
    <w:p w:rsidR="00CF51E8" w:rsidRPr="00CF51E8" w:rsidRDefault="00CF51E8" w:rsidP="00CF51E8">
      <w:pPr>
        <w:shd w:val="clear" w:color="auto" w:fill="FFFFFF"/>
        <w:spacing w:before="157" w:after="0" w:line="470" w:lineRule="atLeast"/>
        <w:jc w:val="center"/>
        <w:outlineLvl w:val="0"/>
        <w:rPr>
          <w:rFonts w:ascii="Times New Roman" w:eastAsia="Times New Roman" w:hAnsi="Times New Roman" w:cs="Times New Roman"/>
          <w:kern w:val="36"/>
          <w:sz w:val="40"/>
          <w:szCs w:val="40"/>
          <w:lang w:eastAsia="ru-RU"/>
        </w:rPr>
      </w:pPr>
      <w:r w:rsidRPr="00CF51E8">
        <w:rPr>
          <w:rStyle w:val="a4"/>
          <w:rFonts w:ascii="Times New Roman" w:hAnsi="Times New Roman" w:cs="Times New Roman"/>
          <w:sz w:val="40"/>
          <w:szCs w:val="40"/>
        </w:rPr>
        <w:t>«</w:t>
      </w:r>
      <w:r w:rsidRPr="00CF51E8">
        <w:rPr>
          <w:rFonts w:ascii="Times New Roman" w:eastAsia="Times New Roman" w:hAnsi="Times New Roman" w:cs="Times New Roman"/>
          <w:kern w:val="36"/>
          <w:sz w:val="40"/>
          <w:szCs w:val="40"/>
          <w:lang w:eastAsia="ru-RU"/>
        </w:rPr>
        <w:t>Развитие речи дошкольников через нетрадиционную изобразительную деятельность</w:t>
      </w:r>
      <w:r w:rsidRPr="00CF51E8">
        <w:rPr>
          <w:rFonts w:ascii="Times New Roman" w:hAnsi="Times New Roman" w:cs="Times New Roman"/>
          <w:sz w:val="40"/>
          <w:szCs w:val="40"/>
        </w:rPr>
        <w:t>»</w:t>
      </w:r>
    </w:p>
    <w:p w:rsidR="00CF51E8" w:rsidRPr="00CF51E8" w:rsidRDefault="00CF51E8" w:rsidP="00CF51E8">
      <w:pPr>
        <w:jc w:val="center"/>
        <w:rPr>
          <w:rFonts w:ascii="Times New Roman" w:hAnsi="Times New Roman" w:cs="Times New Roman"/>
          <w:sz w:val="40"/>
          <w:szCs w:val="40"/>
        </w:rPr>
      </w:pPr>
    </w:p>
    <w:p w:rsidR="00CF51E8" w:rsidRDefault="00CF51E8" w:rsidP="00CF51E8">
      <w:pPr>
        <w:jc w:val="center"/>
        <w:rPr>
          <w:b/>
          <w:i/>
          <w:sz w:val="48"/>
        </w:rPr>
      </w:pPr>
    </w:p>
    <w:p w:rsidR="00CF51E8" w:rsidRDefault="00CF51E8" w:rsidP="00CF51E8">
      <w:pPr>
        <w:rPr>
          <w:b/>
          <w:i/>
          <w:sz w:val="48"/>
        </w:rPr>
      </w:pPr>
    </w:p>
    <w:p w:rsidR="00CF51E8" w:rsidRDefault="00CF51E8" w:rsidP="00CF51E8">
      <w:pPr>
        <w:shd w:val="clear" w:color="auto" w:fill="FFFFFF"/>
        <w:spacing w:after="0" w:line="240" w:lineRule="auto"/>
        <w:jc w:val="right"/>
        <w:rPr>
          <w:rFonts w:ascii="Times New Roman" w:eastAsia="Times New Roman" w:hAnsi="Times New Roman"/>
          <w:color w:val="000000"/>
          <w:sz w:val="28"/>
          <w:szCs w:val="28"/>
          <w:lang w:eastAsia="ru-RU"/>
        </w:rPr>
      </w:pPr>
      <w:r w:rsidRPr="006D26DB">
        <w:rPr>
          <w:rFonts w:ascii="Times New Roman" w:eastAsia="Times New Roman" w:hAnsi="Times New Roman"/>
          <w:color w:val="000000"/>
          <w:sz w:val="28"/>
          <w:szCs w:val="28"/>
          <w:lang w:eastAsia="ru-RU"/>
        </w:rPr>
        <w:t xml:space="preserve">Подготовила: </w:t>
      </w:r>
    </w:p>
    <w:p w:rsidR="00CF51E8" w:rsidRDefault="00CF51E8" w:rsidP="00CF51E8">
      <w:pPr>
        <w:shd w:val="clear" w:color="auto" w:fill="FFFFFF"/>
        <w:spacing w:after="0" w:line="240" w:lineRule="auto"/>
        <w:jc w:val="right"/>
        <w:rPr>
          <w:rFonts w:ascii="Times New Roman" w:eastAsia="Times New Roman" w:hAnsi="Times New Roman"/>
          <w:color w:val="000000"/>
          <w:sz w:val="28"/>
          <w:szCs w:val="28"/>
          <w:lang w:eastAsia="ru-RU"/>
        </w:rPr>
      </w:pPr>
      <w:r w:rsidRPr="006D26DB">
        <w:rPr>
          <w:rFonts w:ascii="Times New Roman" w:eastAsia="Times New Roman" w:hAnsi="Times New Roman"/>
          <w:color w:val="000000"/>
          <w:sz w:val="28"/>
          <w:szCs w:val="28"/>
          <w:lang w:eastAsia="ru-RU"/>
        </w:rPr>
        <w:t>воспитатель</w:t>
      </w:r>
      <w:r w:rsidRPr="002405E7">
        <w:rPr>
          <w:rFonts w:ascii="Times New Roman" w:hAnsi="Times New Roman" w:cs="Times New Roman"/>
          <w:b/>
          <w:bCs/>
          <w:color w:val="000000"/>
          <w:sz w:val="40"/>
          <w:szCs w:val="40"/>
        </w:rPr>
        <w:t xml:space="preserve"> </w:t>
      </w:r>
      <w:r w:rsidRPr="002405E7">
        <w:rPr>
          <w:rFonts w:ascii="Times New Roman" w:hAnsi="Times New Roman" w:cs="Times New Roman"/>
          <w:bCs/>
          <w:color w:val="000000"/>
          <w:sz w:val="28"/>
          <w:szCs w:val="28"/>
        </w:rPr>
        <w:t>подготовительной</w:t>
      </w:r>
      <w:r w:rsidRPr="006D26DB">
        <w:rPr>
          <w:rFonts w:ascii="Times New Roman" w:eastAsia="Times New Roman" w:hAnsi="Times New Roman"/>
          <w:color w:val="000000"/>
          <w:sz w:val="28"/>
          <w:szCs w:val="28"/>
          <w:lang w:eastAsia="ru-RU"/>
        </w:rPr>
        <w:t xml:space="preserve"> группы </w:t>
      </w:r>
    </w:p>
    <w:p w:rsidR="00CF51E8" w:rsidRPr="006D26DB" w:rsidRDefault="00CF51E8" w:rsidP="00CF51E8">
      <w:pPr>
        <w:shd w:val="clear" w:color="auto" w:fill="FFFFFF"/>
        <w:spacing w:after="0" w:line="240" w:lineRule="auto"/>
        <w:jc w:val="right"/>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Хуранова</w:t>
      </w:r>
      <w:proofErr w:type="spellEnd"/>
      <w:r>
        <w:rPr>
          <w:rFonts w:ascii="Times New Roman" w:eastAsia="Times New Roman" w:hAnsi="Times New Roman"/>
          <w:color w:val="000000"/>
          <w:sz w:val="28"/>
          <w:szCs w:val="28"/>
          <w:lang w:eastAsia="ru-RU"/>
        </w:rPr>
        <w:t xml:space="preserve"> М.С</w:t>
      </w:r>
      <w:r w:rsidRPr="006D26DB">
        <w:rPr>
          <w:rFonts w:ascii="Times New Roman" w:eastAsia="Times New Roman" w:hAnsi="Times New Roman"/>
          <w:color w:val="000000"/>
          <w:sz w:val="28"/>
          <w:szCs w:val="28"/>
          <w:lang w:eastAsia="ru-RU"/>
        </w:rPr>
        <w:t>.</w:t>
      </w:r>
    </w:p>
    <w:p w:rsidR="00CF51E8" w:rsidRDefault="00CF51E8" w:rsidP="00CF51E8">
      <w:pPr>
        <w:shd w:val="clear" w:color="auto" w:fill="FFFFFF"/>
        <w:spacing w:after="0" w:line="240" w:lineRule="auto"/>
        <w:jc w:val="center"/>
        <w:rPr>
          <w:rFonts w:ascii="Times New Roman" w:eastAsia="Times New Roman" w:hAnsi="Times New Roman"/>
          <w:b/>
          <w:color w:val="000000"/>
          <w:sz w:val="28"/>
          <w:szCs w:val="28"/>
          <w:lang w:eastAsia="ru-RU"/>
        </w:rPr>
      </w:pPr>
    </w:p>
    <w:p w:rsidR="00CF51E8" w:rsidRDefault="00CF51E8" w:rsidP="00CF51E8">
      <w:pPr>
        <w:shd w:val="clear" w:color="auto" w:fill="FFFFFF"/>
        <w:spacing w:after="0" w:line="240" w:lineRule="auto"/>
        <w:jc w:val="center"/>
        <w:rPr>
          <w:rFonts w:ascii="Times New Roman" w:eastAsia="Times New Roman" w:hAnsi="Times New Roman"/>
          <w:b/>
          <w:color w:val="000000"/>
          <w:sz w:val="28"/>
          <w:szCs w:val="28"/>
          <w:lang w:eastAsia="ru-RU"/>
        </w:rPr>
      </w:pPr>
    </w:p>
    <w:p w:rsidR="00CF51E8" w:rsidRDefault="00CF51E8" w:rsidP="00CF51E8">
      <w:pPr>
        <w:spacing w:after="0"/>
        <w:jc w:val="right"/>
        <w:rPr>
          <w:sz w:val="36"/>
          <w:szCs w:val="36"/>
        </w:rPr>
      </w:pPr>
    </w:p>
    <w:p w:rsidR="00CF51E8" w:rsidRDefault="00CF51E8" w:rsidP="00CF51E8">
      <w:pPr>
        <w:spacing w:after="0"/>
        <w:jc w:val="right"/>
        <w:rPr>
          <w:sz w:val="36"/>
          <w:szCs w:val="36"/>
        </w:rPr>
      </w:pPr>
    </w:p>
    <w:p w:rsidR="00CF51E8" w:rsidRDefault="00CF51E8" w:rsidP="00CF51E8">
      <w:pPr>
        <w:spacing w:after="0"/>
        <w:jc w:val="right"/>
        <w:rPr>
          <w:sz w:val="36"/>
          <w:szCs w:val="36"/>
        </w:rPr>
      </w:pPr>
    </w:p>
    <w:p w:rsidR="00CF51E8" w:rsidRDefault="00CF51E8" w:rsidP="00CF51E8">
      <w:pPr>
        <w:jc w:val="center"/>
        <w:rPr>
          <w:sz w:val="32"/>
          <w:szCs w:val="32"/>
        </w:rPr>
      </w:pPr>
    </w:p>
    <w:p w:rsidR="00CF51E8" w:rsidRDefault="00CF51E8" w:rsidP="00CF51E8">
      <w:pPr>
        <w:jc w:val="center"/>
        <w:rPr>
          <w:sz w:val="32"/>
          <w:szCs w:val="32"/>
        </w:rPr>
      </w:pPr>
    </w:p>
    <w:p w:rsidR="00CF51E8" w:rsidRDefault="00CF51E8" w:rsidP="00CF51E8">
      <w:pPr>
        <w:rPr>
          <w:rFonts w:ascii="Times New Roman" w:hAnsi="Times New Roman" w:cs="Times New Roman"/>
          <w:b/>
          <w:bCs/>
          <w:color w:val="000000"/>
          <w:sz w:val="24"/>
          <w:szCs w:val="24"/>
        </w:rPr>
      </w:pPr>
    </w:p>
    <w:p w:rsidR="00CF51E8" w:rsidRPr="00B50639" w:rsidRDefault="00CF51E8" w:rsidP="00CF51E8">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Дека</w:t>
      </w:r>
      <w:r w:rsidRPr="00B50639">
        <w:rPr>
          <w:rFonts w:ascii="Times New Roman" w:hAnsi="Times New Roman" w:cs="Times New Roman"/>
          <w:b/>
          <w:bCs/>
          <w:color w:val="000000"/>
          <w:sz w:val="28"/>
          <w:szCs w:val="28"/>
        </w:rPr>
        <w:t>брь 2021г.</w:t>
      </w:r>
    </w:p>
    <w:p w:rsidR="00CF51E8" w:rsidRDefault="00CF51E8" w:rsidP="00CF51E8">
      <w:pPr>
        <w:shd w:val="clear" w:color="auto" w:fill="FFFFFF"/>
        <w:spacing w:before="94" w:after="94" w:line="329" w:lineRule="atLeast"/>
        <w:rPr>
          <w:rFonts w:ascii="Trebuchet MS" w:eastAsia="Times New Roman" w:hAnsi="Trebuchet MS" w:cs="Times New Roman"/>
          <w:kern w:val="36"/>
          <w:sz w:val="39"/>
          <w:szCs w:val="39"/>
          <w:lang w:eastAsia="ru-RU"/>
        </w:rPr>
      </w:pPr>
    </w:p>
    <w:p w:rsidR="00CF51E8" w:rsidRPr="00CF51E8" w:rsidRDefault="00CF51E8" w:rsidP="00CF51E8">
      <w:pPr>
        <w:shd w:val="clear" w:color="auto" w:fill="FFFFFF"/>
        <w:spacing w:before="94" w:after="94" w:line="329" w:lineRule="atLeast"/>
        <w:rPr>
          <w:rFonts w:ascii="Verdana" w:eastAsia="Times New Roman" w:hAnsi="Verdana" w:cs="Times New Roman"/>
          <w:lang w:eastAsia="ru-RU"/>
        </w:rPr>
      </w:pPr>
      <w:r w:rsidRPr="00CF51E8">
        <w:rPr>
          <w:rFonts w:ascii="Verdana" w:eastAsia="Times New Roman" w:hAnsi="Verdana" w:cs="Times New Roman"/>
          <w:b/>
          <w:bCs/>
          <w:lang w:eastAsia="ru-RU"/>
        </w:rPr>
        <w:t>Задачи</w:t>
      </w:r>
      <w:r w:rsidRPr="00CF51E8">
        <w:rPr>
          <w:rFonts w:ascii="Verdana" w:eastAsia="Times New Roman" w:hAnsi="Verdana" w:cs="Times New Roman"/>
          <w:lang w:eastAsia="ru-RU"/>
        </w:rPr>
        <w:t>:</w:t>
      </w:r>
    </w:p>
    <w:p w:rsidR="00CF51E8" w:rsidRPr="00CF51E8" w:rsidRDefault="00CF51E8" w:rsidP="00CF51E8">
      <w:pPr>
        <w:shd w:val="clear" w:color="auto" w:fill="FFFFFF"/>
        <w:spacing w:before="94" w:after="94" w:line="329" w:lineRule="atLeast"/>
        <w:rPr>
          <w:rFonts w:ascii="Verdana" w:eastAsia="Times New Roman" w:hAnsi="Verdana" w:cs="Times New Roman"/>
          <w:lang w:eastAsia="ru-RU"/>
        </w:rPr>
      </w:pPr>
      <w:r w:rsidRPr="00CF51E8">
        <w:rPr>
          <w:rFonts w:ascii="Verdana" w:eastAsia="Times New Roman" w:hAnsi="Verdana" w:cs="Times New Roman"/>
          <w:lang w:eastAsia="ru-RU"/>
        </w:rPr>
        <w:t>1. Изучить проблему развитие речи дошкольников в психолого-педагогической литературе.</w:t>
      </w:r>
    </w:p>
    <w:p w:rsidR="00CF51E8" w:rsidRPr="00CF51E8" w:rsidRDefault="00CF51E8" w:rsidP="00CF51E8">
      <w:pPr>
        <w:shd w:val="clear" w:color="auto" w:fill="FFFFFF"/>
        <w:spacing w:before="94" w:after="94" w:line="329" w:lineRule="atLeast"/>
        <w:rPr>
          <w:rFonts w:ascii="Verdana" w:eastAsia="Times New Roman" w:hAnsi="Verdana" w:cs="Times New Roman"/>
          <w:lang w:eastAsia="ru-RU"/>
        </w:rPr>
      </w:pPr>
      <w:r w:rsidRPr="00CF51E8">
        <w:rPr>
          <w:rFonts w:ascii="Verdana" w:eastAsia="Times New Roman" w:hAnsi="Verdana" w:cs="Times New Roman"/>
          <w:lang w:eastAsia="ru-RU"/>
        </w:rPr>
        <w:t>2. Проанализировать влияние средств нетрадиционного художественного творчества с природными материалами на развитие речи дошкольников.</w:t>
      </w:r>
    </w:p>
    <w:p w:rsidR="00CF51E8" w:rsidRPr="00CF51E8" w:rsidRDefault="00CF51E8" w:rsidP="00CF51E8">
      <w:pPr>
        <w:shd w:val="clear" w:color="auto" w:fill="FFFFFF"/>
        <w:spacing w:before="94" w:after="94" w:line="329" w:lineRule="atLeast"/>
        <w:rPr>
          <w:rFonts w:ascii="Verdana" w:eastAsia="Times New Roman" w:hAnsi="Verdana" w:cs="Times New Roman"/>
          <w:lang w:eastAsia="ru-RU"/>
        </w:rPr>
      </w:pPr>
      <w:r w:rsidRPr="00CF51E8">
        <w:rPr>
          <w:rFonts w:ascii="Verdana" w:eastAsia="Times New Roman" w:hAnsi="Verdana" w:cs="Times New Roman"/>
          <w:lang w:eastAsia="ru-RU"/>
        </w:rPr>
        <w:t>3. Систематизировать опыт по использованию средств нетрадиционного художественного творчества с природными материалами в развитии речи дошкольников.</w:t>
      </w:r>
    </w:p>
    <w:p w:rsidR="00CF51E8" w:rsidRPr="00CF51E8" w:rsidRDefault="00CF51E8" w:rsidP="00CF51E8">
      <w:pPr>
        <w:shd w:val="clear" w:color="auto" w:fill="FFFFFF"/>
        <w:spacing w:before="94" w:after="94" w:line="329" w:lineRule="atLeast"/>
        <w:rPr>
          <w:rFonts w:ascii="Verdana" w:eastAsia="Times New Roman" w:hAnsi="Verdana" w:cs="Times New Roman"/>
          <w:lang w:eastAsia="ru-RU"/>
        </w:rPr>
      </w:pPr>
      <w:r w:rsidRPr="00CF51E8">
        <w:rPr>
          <w:rFonts w:ascii="Verdana" w:eastAsia="Times New Roman" w:hAnsi="Verdana" w:cs="Times New Roman"/>
          <w:lang w:eastAsia="ru-RU"/>
        </w:rPr>
        <w:t>4. Сформулировать в выводах, обобщить изученный материал по проблеме развития речи дошкольников.</w:t>
      </w:r>
    </w:p>
    <w:p w:rsidR="00CF51E8" w:rsidRPr="00CF51E8" w:rsidRDefault="00CF51E8" w:rsidP="00CF51E8">
      <w:pPr>
        <w:shd w:val="clear" w:color="auto" w:fill="FFFFFF"/>
        <w:spacing w:before="94" w:after="94" w:line="329" w:lineRule="atLeast"/>
        <w:rPr>
          <w:rFonts w:ascii="Verdana" w:eastAsia="Times New Roman" w:hAnsi="Verdana" w:cs="Times New Roman"/>
          <w:lang w:eastAsia="ru-RU"/>
        </w:rPr>
      </w:pPr>
      <w:r w:rsidRPr="00CF51E8">
        <w:rPr>
          <w:rFonts w:ascii="Verdana" w:eastAsia="Times New Roman" w:hAnsi="Verdana" w:cs="Times New Roman"/>
          <w:lang w:eastAsia="ru-RU"/>
        </w:rPr>
        <w:t>Исследователи выделяют следующие методы и приемы работы по овладению нетрадиционными художественными техниками:</w:t>
      </w:r>
    </w:p>
    <w:p w:rsidR="00CF51E8" w:rsidRPr="00CF51E8" w:rsidRDefault="00CF51E8" w:rsidP="00CF51E8">
      <w:pPr>
        <w:numPr>
          <w:ilvl w:val="0"/>
          <w:numId w:val="1"/>
        </w:numPr>
        <w:shd w:val="clear" w:color="auto" w:fill="FFFFFF"/>
        <w:spacing w:before="47" w:after="0" w:line="329" w:lineRule="atLeast"/>
        <w:ind w:left="16"/>
        <w:rPr>
          <w:rFonts w:ascii="Verdana" w:eastAsia="Times New Roman" w:hAnsi="Verdana" w:cs="Times New Roman"/>
          <w:lang w:eastAsia="ru-RU"/>
        </w:rPr>
      </w:pPr>
      <w:r w:rsidRPr="00CF51E8">
        <w:rPr>
          <w:rFonts w:ascii="Verdana" w:eastAsia="Times New Roman" w:hAnsi="Verdana" w:cs="Times New Roman"/>
          <w:lang w:eastAsia="ru-RU"/>
        </w:rPr>
        <w:t>объяснительно-иллюстративный (педагог, используя различные средства, сообщает детям готовую информацию – объяснение данной техники, как называется материал, как правильно пользоваться инструментом;</w:t>
      </w:r>
    </w:p>
    <w:p w:rsidR="00CF51E8" w:rsidRPr="00CF51E8" w:rsidRDefault="00CF51E8" w:rsidP="00CF51E8">
      <w:pPr>
        <w:numPr>
          <w:ilvl w:val="0"/>
          <w:numId w:val="1"/>
        </w:numPr>
        <w:shd w:val="clear" w:color="auto" w:fill="FFFFFF"/>
        <w:spacing w:before="47" w:after="0" w:line="329" w:lineRule="atLeast"/>
        <w:ind w:left="16"/>
        <w:rPr>
          <w:rFonts w:ascii="Verdana" w:eastAsia="Times New Roman" w:hAnsi="Verdana" w:cs="Times New Roman"/>
          <w:lang w:eastAsia="ru-RU"/>
        </w:rPr>
      </w:pPr>
      <w:r w:rsidRPr="00CF51E8">
        <w:rPr>
          <w:rFonts w:ascii="Verdana" w:eastAsia="Times New Roman" w:hAnsi="Verdana" w:cs="Times New Roman"/>
          <w:lang w:eastAsia="ru-RU"/>
        </w:rPr>
        <w:t>репродуктивный (ребенок учится действовать по образцу, приобретая умения и навыки использования знаний);</w:t>
      </w:r>
    </w:p>
    <w:p w:rsidR="00CF51E8" w:rsidRPr="00CF51E8" w:rsidRDefault="00CF51E8" w:rsidP="00CF51E8">
      <w:pPr>
        <w:numPr>
          <w:ilvl w:val="0"/>
          <w:numId w:val="1"/>
        </w:numPr>
        <w:shd w:val="clear" w:color="auto" w:fill="FFFFFF"/>
        <w:spacing w:before="47" w:after="0" w:line="329" w:lineRule="atLeast"/>
        <w:ind w:left="16"/>
        <w:rPr>
          <w:rFonts w:ascii="Verdana" w:eastAsia="Times New Roman" w:hAnsi="Verdana" w:cs="Times New Roman"/>
          <w:lang w:eastAsia="ru-RU"/>
        </w:rPr>
      </w:pPr>
      <w:r w:rsidRPr="00CF51E8">
        <w:rPr>
          <w:rFonts w:ascii="Verdana" w:eastAsia="Times New Roman" w:hAnsi="Verdana" w:cs="Times New Roman"/>
          <w:lang w:eastAsia="ru-RU"/>
        </w:rPr>
        <w:t>частично-поисковый и исследовательский (ребенок самостоятельно находит различные варианты для решения поставленной задачи, он выбирает материал и инструменты для выполнения данной работы, использует полученные знания).</w:t>
      </w:r>
    </w:p>
    <w:p w:rsidR="00CF51E8" w:rsidRPr="00CF51E8" w:rsidRDefault="00CF51E8" w:rsidP="00CF51E8">
      <w:pPr>
        <w:shd w:val="clear" w:color="auto" w:fill="FFFFFF"/>
        <w:spacing w:before="94" w:after="94" w:line="329" w:lineRule="atLeast"/>
        <w:rPr>
          <w:rFonts w:ascii="Verdana" w:eastAsia="Times New Roman" w:hAnsi="Verdana" w:cs="Times New Roman"/>
          <w:lang w:eastAsia="ru-RU"/>
        </w:rPr>
      </w:pPr>
      <w:r w:rsidRPr="00CF51E8">
        <w:rPr>
          <w:rFonts w:ascii="Verdana" w:eastAsia="Times New Roman" w:hAnsi="Verdana" w:cs="Times New Roman"/>
          <w:lang w:eastAsia="ru-RU"/>
        </w:rPr>
        <w:t>По мнению Т. Н. Дроновой, использование необычных и интересных сре</w:t>
      </w:r>
      <w:proofErr w:type="gramStart"/>
      <w:r w:rsidRPr="00CF51E8">
        <w:rPr>
          <w:rFonts w:ascii="Verdana" w:eastAsia="Times New Roman" w:hAnsi="Verdana" w:cs="Times New Roman"/>
          <w:lang w:eastAsia="ru-RU"/>
        </w:rPr>
        <w:t>дств пр</w:t>
      </w:r>
      <w:proofErr w:type="gramEnd"/>
      <w:r w:rsidRPr="00CF51E8">
        <w:rPr>
          <w:rFonts w:ascii="Verdana" w:eastAsia="Times New Roman" w:hAnsi="Verdana" w:cs="Times New Roman"/>
          <w:lang w:eastAsia="ru-RU"/>
        </w:rPr>
        <w:t>едотвращает утомление детей, способствует самоконтролю, повышает мотивацию к развитию речи, повышает познавательную активность.</w:t>
      </w:r>
    </w:p>
    <w:p w:rsidR="00CF51E8" w:rsidRPr="00CF51E8" w:rsidRDefault="00CF51E8" w:rsidP="00CF51E8">
      <w:pPr>
        <w:shd w:val="clear" w:color="auto" w:fill="FFFFFF"/>
        <w:spacing w:before="94" w:after="94" w:line="329" w:lineRule="atLeast"/>
        <w:rPr>
          <w:rFonts w:ascii="Verdana" w:eastAsia="Times New Roman" w:hAnsi="Verdana" w:cs="Times New Roman"/>
          <w:lang w:eastAsia="ru-RU"/>
        </w:rPr>
      </w:pPr>
      <w:r w:rsidRPr="00CF51E8">
        <w:rPr>
          <w:rFonts w:ascii="Verdana" w:eastAsia="Times New Roman" w:hAnsi="Verdana" w:cs="Times New Roman"/>
          <w:lang w:eastAsia="ru-RU"/>
        </w:rPr>
        <w:t xml:space="preserve">А.Н. Никитина в качестве эффективного коррекционно-развивающего средства предлагает использовать нетрадиционные и природные материалы. </w:t>
      </w:r>
      <w:proofErr w:type="gramStart"/>
      <w:r w:rsidRPr="00CF51E8">
        <w:rPr>
          <w:rFonts w:ascii="Verdana" w:eastAsia="Times New Roman" w:hAnsi="Verdana" w:cs="Times New Roman"/>
          <w:lang w:eastAsia="ru-RU"/>
        </w:rPr>
        <w:t xml:space="preserve">К ним относят игры и упражнения с использованием «сухого» пальчикового бассейна, массаж с помощью мячика </w:t>
      </w:r>
      <w:proofErr w:type="spellStart"/>
      <w:r w:rsidRPr="00CF51E8">
        <w:rPr>
          <w:rFonts w:ascii="Verdana" w:eastAsia="Times New Roman" w:hAnsi="Verdana" w:cs="Times New Roman"/>
          <w:lang w:eastAsia="ru-RU"/>
        </w:rPr>
        <w:t>Су-Джок</w:t>
      </w:r>
      <w:proofErr w:type="spellEnd"/>
      <w:r w:rsidRPr="00CF51E8">
        <w:rPr>
          <w:rFonts w:ascii="Verdana" w:eastAsia="Times New Roman" w:hAnsi="Verdana" w:cs="Times New Roman"/>
          <w:lang w:eastAsia="ru-RU"/>
        </w:rPr>
        <w:t>, аппликатора Кузнецова, применение различных бытовых предметов (прищепки, веревки, счеты, решетки, щетки, расчески, бигуди, карандаши, резинки для волос и многое другое).</w:t>
      </w:r>
      <w:proofErr w:type="gramEnd"/>
      <w:r w:rsidRPr="00CF51E8">
        <w:rPr>
          <w:rFonts w:ascii="Verdana" w:eastAsia="Times New Roman" w:hAnsi="Verdana" w:cs="Times New Roman"/>
          <w:lang w:eastAsia="ru-RU"/>
        </w:rPr>
        <w:t xml:space="preserve"> </w:t>
      </w:r>
      <w:proofErr w:type="gramStart"/>
      <w:r w:rsidRPr="00CF51E8">
        <w:rPr>
          <w:rFonts w:ascii="Verdana" w:eastAsia="Times New Roman" w:hAnsi="Verdana" w:cs="Times New Roman"/>
          <w:lang w:eastAsia="ru-RU"/>
        </w:rPr>
        <w:t>Из природных материалов используются сосновые и еловые шишки, орехи, крупы, бобы, семена растений, песок, веточки, брусочки, круглые спилы.</w:t>
      </w:r>
      <w:proofErr w:type="gramEnd"/>
    </w:p>
    <w:p w:rsidR="00CF51E8" w:rsidRPr="00CF51E8" w:rsidRDefault="00CF51E8" w:rsidP="00CF51E8">
      <w:pPr>
        <w:shd w:val="clear" w:color="auto" w:fill="FFFFFF"/>
        <w:spacing w:before="94" w:after="94" w:line="329" w:lineRule="atLeast"/>
        <w:rPr>
          <w:rFonts w:ascii="Verdana" w:eastAsia="Times New Roman" w:hAnsi="Verdana" w:cs="Times New Roman"/>
          <w:lang w:eastAsia="ru-RU"/>
        </w:rPr>
      </w:pPr>
      <w:r w:rsidRPr="00CF51E8">
        <w:rPr>
          <w:rFonts w:ascii="Verdana" w:eastAsia="Times New Roman" w:hAnsi="Verdana" w:cs="Times New Roman"/>
          <w:lang w:eastAsia="ru-RU"/>
        </w:rPr>
        <w:t xml:space="preserve">Нетрадиционный материал предоставляет широкие возможности в работе с детьми. Упражнения с нетрадиционными и природными материалами включаются в индивидуальные и подгрупповые занятия с детьми, которые построены по принципу интеграции образовательных областей. Задачи по развитию речи включены не только в область «Развитие речи», и в другие области, например, «Физическое развитие», «Художественно-эстетическое развитие». Природные материалы используются для выполнения динамических игр, музыкальных </w:t>
      </w:r>
      <w:proofErr w:type="spellStart"/>
      <w:r w:rsidRPr="00CF51E8">
        <w:rPr>
          <w:rFonts w:ascii="Verdana" w:eastAsia="Times New Roman" w:hAnsi="Verdana" w:cs="Times New Roman"/>
          <w:lang w:eastAsia="ru-RU"/>
        </w:rPr>
        <w:t>распевок</w:t>
      </w:r>
      <w:proofErr w:type="spellEnd"/>
      <w:r w:rsidRPr="00CF51E8">
        <w:rPr>
          <w:rFonts w:ascii="Verdana" w:eastAsia="Times New Roman" w:hAnsi="Verdana" w:cs="Times New Roman"/>
          <w:lang w:eastAsia="ru-RU"/>
        </w:rPr>
        <w:t xml:space="preserve">, </w:t>
      </w:r>
      <w:proofErr w:type="spellStart"/>
      <w:r w:rsidRPr="00CF51E8">
        <w:rPr>
          <w:rFonts w:ascii="Verdana" w:eastAsia="Times New Roman" w:hAnsi="Verdana" w:cs="Times New Roman"/>
          <w:lang w:eastAsia="ru-RU"/>
        </w:rPr>
        <w:t>логоритмических</w:t>
      </w:r>
      <w:proofErr w:type="spellEnd"/>
      <w:r w:rsidRPr="00CF51E8">
        <w:rPr>
          <w:rFonts w:ascii="Verdana" w:eastAsia="Times New Roman" w:hAnsi="Verdana" w:cs="Times New Roman"/>
          <w:lang w:eastAsia="ru-RU"/>
        </w:rPr>
        <w:t xml:space="preserve"> упражнений и для тренировки мелких мышц кисти.</w:t>
      </w:r>
    </w:p>
    <w:p w:rsidR="00CF51E8" w:rsidRPr="00CF51E8" w:rsidRDefault="00CF51E8" w:rsidP="00CF51E8">
      <w:pPr>
        <w:shd w:val="clear" w:color="auto" w:fill="FFFFFF"/>
        <w:spacing w:before="94" w:after="94" w:line="329" w:lineRule="atLeast"/>
        <w:rPr>
          <w:rFonts w:ascii="Verdana" w:eastAsia="Times New Roman" w:hAnsi="Verdana" w:cs="Times New Roman"/>
          <w:lang w:eastAsia="ru-RU"/>
        </w:rPr>
      </w:pPr>
      <w:r w:rsidRPr="00CF51E8">
        <w:rPr>
          <w:rFonts w:ascii="Verdana" w:eastAsia="Times New Roman" w:hAnsi="Verdana" w:cs="Times New Roman"/>
          <w:lang w:eastAsia="ru-RU"/>
        </w:rPr>
        <w:lastRenderedPageBreak/>
        <w:t>Упражнения с использованием нестандартного оборудования, сопровождаемые стихотворным текстом или выполняемые под музыку, направлены на решение следующих задач:</w:t>
      </w:r>
    </w:p>
    <w:p w:rsidR="00CF51E8" w:rsidRPr="00CF51E8" w:rsidRDefault="00CF51E8" w:rsidP="00CF51E8">
      <w:pPr>
        <w:shd w:val="clear" w:color="auto" w:fill="FFFFFF"/>
        <w:spacing w:before="94" w:after="94" w:line="329" w:lineRule="atLeast"/>
        <w:rPr>
          <w:rFonts w:ascii="Verdana" w:eastAsia="Times New Roman" w:hAnsi="Verdana" w:cs="Times New Roman"/>
          <w:lang w:eastAsia="ru-RU"/>
        </w:rPr>
      </w:pPr>
      <w:r w:rsidRPr="00CF51E8">
        <w:rPr>
          <w:rFonts w:ascii="Verdana" w:eastAsia="Times New Roman" w:hAnsi="Verdana" w:cs="Times New Roman"/>
          <w:lang w:eastAsia="ru-RU"/>
        </w:rPr>
        <w:t>- формирование познавательной активности и творческого воображения детей;</w:t>
      </w:r>
    </w:p>
    <w:p w:rsidR="00CF51E8" w:rsidRPr="00CF51E8" w:rsidRDefault="00CF51E8" w:rsidP="00CF51E8">
      <w:pPr>
        <w:shd w:val="clear" w:color="auto" w:fill="FFFFFF"/>
        <w:spacing w:before="94" w:after="94" w:line="329" w:lineRule="atLeast"/>
        <w:rPr>
          <w:rFonts w:ascii="Verdana" w:eastAsia="Times New Roman" w:hAnsi="Verdana" w:cs="Times New Roman"/>
          <w:lang w:eastAsia="ru-RU"/>
        </w:rPr>
      </w:pPr>
      <w:r w:rsidRPr="00CF51E8">
        <w:rPr>
          <w:rFonts w:ascii="Verdana" w:eastAsia="Times New Roman" w:hAnsi="Verdana" w:cs="Times New Roman"/>
          <w:lang w:eastAsia="ru-RU"/>
        </w:rPr>
        <w:t> - развитие зрительного, слухового восприятия, творческого воображения.</w:t>
      </w:r>
    </w:p>
    <w:p w:rsidR="00CF51E8" w:rsidRPr="00CF51E8" w:rsidRDefault="00CF51E8" w:rsidP="00CF51E8">
      <w:pPr>
        <w:shd w:val="clear" w:color="auto" w:fill="FFFFFF"/>
        <w:spacing w:before="94" w:after="94" w:line="329" w:lineRule="atLeast"/>
        <w:rPr>
          <w:rFonts w:ascii="Verdana" w:eastAsia="Times New Roman" w:hAnsi="Verdana" w:cs="Times New Roman"/>
          <w:lang w:eastAsia="ru-RU"/>
        </w:rPr>
      </w:pPr>
      <w:r w:rsidRPr="00CF51E8">
        <w:rPr>
          <w:rFonts w:ascii="Verdana" w:eastAsia="Times New Roman" w:hAnsi="Verdana" w:cs="Times New Roman"/>
          <w:lang w:eastAsia="ru-RU"/>
        </w:rPr>
        <w:t>- развитие психических процессов: внимания, памяти, мышления, воображения;</w:t>
      </w:r>
    </w:p>
    <w:p w:rsidR="00CF51E8" w:rsidRPr="00CF51E8" w:rsidRDefault="00CF51E8" w:rsidP="00CF51E8">
      <w:pPr>
        <w:shd w:val="clear" w:color="auto" w:fill="FFFFFF"/>
        <w:spacing w:before="94" w:after="94" w:line="329" w:lineRule="atLeast"/>
        <w:rPr>
          <w:rFonts w:ascii="Verdana" w:eastAsia="Times New Roman" w:hAnsi="Verdana" w:cs="Times New Roman"/>
          <w:lang w:eastAsia="ru-RU"/>
        </w:rPr>
      </w:pPr>
      <w:r w:rsidRPr="00CF51E8">
        <w:rPr>
          <w:rFonts w:ascii="Verdana" w:eastAsia="Times New Roman" w:hAnsi="Verdana" w:cs="Times New Roman"/>
          <w:lang w:eastAsia="ru-RU"/>
        </w:rPr>
        <w:t>- развитие просодической стороны речи: чувства темпа, ритма, силы голоса, дикции, выразительности речи.</w:t>
      </w:r>
    </w:p>
    <w:p w:rsidR="00CF51E8" w:rsidRPr="00CF51E8" w:rsidRDefault="00CF51E8" w:rsidP="00CF51E8">
      <w:pPr>
        <w:shd w:val="clear" w:color="auto" w:fill="FFFFFF"/>
        <w:spacing w:before="94" w:after="94" w:line="329" w:lineRule="atLeast"/>
        <w:rPr>
          <w:rFonts w:ascii="Verdana" w:eastAsia="Times New Roman" w:hAnsi="Verdana" w:cs="Times New Roman"/>
          <w:lang w:eastAsia="ru-RU"/>
        </w:rPr>
      </w:pPr>
      <w:r w:rsidRPr="00CF51E8">
        <w:rPr>
          <w:rFonts w:ascii="Verdana" w:eastAsia="Times New Roman" w:hAnsi="Verdana" w:cs="Times New Roman"/>
          <w:lang w:eastAsia="ru-RU"/>
        </w:rPr>
        <w:t>Такие занятия способствуют созданию положительного эмоционального фона, воспитанию усидчивости, формированию учебной мотивации и познавательного интереса. Природный материал помогает снять эмоциональное напряжение у детей.</w:t>
      </w:r>
    </w:p>
    <w:p w:rsidR="00CF51E8" w:rsidRPr="00CF51E8" w:rsidRDefault="00CF51E8" w:rsidP="00CF51E8">
      <w:pPr>
        <w:shd w:val="clear" w:color="auto" w:fill="FFFFFF"/>
        <w:spacing w:before="94" w:after="94" w:line="329" w:lineRule="atLeast"/>
        <w:rPr>
          <w:rFonts w:ascii="Verdana" w:eastAsia="Times New Roman" w:hAnsi="Verdana" w:cs="Times New Roman"/>
          <w:lang w:eastAsia="ru-RU"/>
        </w:rPr>
      </w:pPr>
      <w:r w:rsidRPr="00CF51E8">
        <w:rPr>
          <w:rFonts w:ascii="Verdana" w:eastAsia="Times New Roman" w:hAnsi="Verdana" w:cs="Times New Roman"/>
          <w:lang w:eastAsia="ru-RU"/>
        </w:rPr>
        <w:t>В основе работы с природным материалом лежит метод наглядного моделирования. Он позволяет ребенку зрительно представить абстрактные понятия (звук, слово, текст), научиться работать с ними. Это особенно важно для дошкольников, поскольку мыслительные задачи у них решаются с преобладающей ролью внешних средств, наглядный материал усваивается лучше вербального.</w:t>
      </w:r>
    </w:p>
    <w:p w:rsidR="00CF51E8" w:rsidRPr="00CF51E8" w:rsidRDefault="00CF51E8" w:rsidP="00CF51E8">
      <w:pPr>
        <w:shd w:val="clear" w:color="auto" w:fill="FFFFFF"/>
        <w:spacing w:before="94" w:after="94" w:line="329" w:lineRule="atLeast"/>
        <w:rPr>
          <w:rFonts w:ascii="Verdana" w:eastAsia="Times New Roman" w:hAnsi="Verdana" w:cs="Times New Roman"/>
          <w:lang w:eastAsia="ru-RU"/>
        </w:rPr>
      </w:pPr>
      <w:proofErr w:type="gramStart"/>
      <w:r w:rsidRPr="00CF51E8">
        <w:rPr>
          <w:rFonts w:ascii="Verdana" w:eastAsia="Times New Roman" w:hAnsi="Verdana" w:cs="Times New Roman"/>
          <w:lang w:eastAsia="ru-RU"/>
        </w:rPr>
        <w:t>Задания с нетрадиционными и природными материалами (бусы, счеты, веревочки, палочки, камни, шишки, брусочки, часы, колокольчик, вата, поролон, семечки, фасоль и т.д.) направлены не только на автоматизацию звука в речи, но и на развитие мелкой моторики, графических навыков, чувства ритма у детей.</w:t>
      </w:r>
      <w:proofErr w:type="gramEnd"/>
      <w:r w:rsidRPr="00CF51E8">
        <w:rPr>
          <w:rFonts w:ascii="Verdana" w:eastAsia="Times New Roman" w:hAnsi="Verdana" w:cs="Times New Roman"/>
          <w:lang w:eastAsia="ru-RU"/>
        </w:rPr>
        <w:t xml:space="preserve"> Для этого разработаны комплексы упражнений с шишками, веточками, брусочками, веревочками. Например, «Волшебная веревочка» помогает ребенку проговаривать слоги, слова с заданным автоматизированным звуком, а также произносить предложения, </w:t>
      </w:r>
      <w:proofErr w:type="spellStart"/>
      <w:r w:rsidRPr="00CF51E8">
        <w:rPr>
          <w:rFonts w:ascii="Verdana" w:eastAsia="Times New Roman" w:hAnsi="Verdana" w:cs="Times New Roman"/>
          <w:lang w:eastAsia="ru-RU"/>
        </w:rPr>
        <w:t>чистоговорки</w:t>
      </w:r>
      <w:proofErr w:type="spellEnd"/>
      <w:r w:rsidRPr="00CF51E8">
        <w:rPr>
          <w:rFonts w:ascii="Verdana" w:eastAsia="Times New Roman" w:hAnsi="Verdana" w:cs="Times New Roman"/>
          <w:lang w:eastAsia="ru-RU"/>
        </w:rPr>
        <w:t xml:space="preserve">, наматывая веревочку (или ленточку) на пальчик или проводя пальцем по веревочке, как по дорожке лабиринта. </w:t>
      </w:r>
      <w:proofErr w:type="gramStart"/>
      <w:r w:rsidRPr="00CF51E8">
        <w:rPr>
          <w:rFonts w:ascii="Verdana" w:eastAsia="Times New Roman" w:hAnsi="Verdana" w:cs="Times New Roman"/>
          <w:lang w:eastAsia="ru-RU"/>
        </w:rPr>
        <w:t>Упражнения «Кнопочки» заключаются в проговаривании слогов (слов) с автоматизируемым звуком, нажимая пальчиком на "кнопочку" (наклеенные скорлупы орехов, камни, ракушки и т.д.).</w:t>
      </w:r>
      <w:proofErr w:type="gramEnd"/>
      <w:r w:rsidRPr="00CF51E8">
        <w:rPr>
          <w:rFonts w:ascii="Verdana" w:eastAsia="Times New Roman" w:hAnsi="Verdana" w:cs="Times New Roman"/>
          <w:lang w:eastAsia="ru-RU"/>
        </w:rPr>
        <w:t xml:space="preserve"> Из веточек и брусочков дети выкладывают «дорожки», «заборчики», «узоры» вертикально и горизонтально, поочередно, с одновременным проговариванием слогов и слов с заданным звуком. Также дети могут перебирать крупные бусины, пластмассовые шарики, нанизанные на леску, косточки на счётах, прокатывать ребристое колечко, проговаривая речевой материал. Для развития мелкой моторики рук можно использовать еловые и сосновые шишки: сжимать и разжимать обеими руками одновременно или поочередно, воздействовать на кончики пальцев и ладошки постукиванием и вращательными движениями, прокатывание шишки от кончиков пальцев к запястью, локтю и обратно.  Аналогичные упражнения можно выполнять с грецкими орехами, сушеными бобами, фасолью, косточками абрикоса или персика.  </w:t>
      </w:r>
    </w:p>
    <w:p w:rsidR="00CF51E8" w:rsidRPr="00CF51E8" w:rsidRDefault="00CF51E8" w:rsidP="00CF51E8">
      <w:pPr>
        <w:shd w:val="clear" w:color="auto" w:fill="FFFFFF"/>
        <w:spacing w:before="94" w:after="94" w:line="329" w:lineRule="atLeast"/>
        <w:rPr>
          <w:rFonts w:ascii="Verdana" w:eastAsia="Times New Roman" w:hAnsi="Verdana" w:cs="Times New Roman"/>
          <w:lang w:eastAsia="ru-RU"/>
        </w:rPr>
      </w:pPr>
      <w:r w:rsidRPr="00CF51E8">
        <w:rPr>
          <w:rFonts w:ascii="Verdana" w:eastAsia="Times New Roman" w:hAnsi="Verdana" w:cs="Times New Roman"/>
          <w:lang w:eastAsia="ru-RU"/>
        </w:rPr>
        <w:t xml:space="preserve">Для развития речевого дыхания у детей можно использовать игры и упражнения в игровой форме: сдувать снежинки, бумажки, пушинки со стола, с </w:t>
      </w:r>
      <w:r w:rsidRPr="00CF51E8">
        <w:rPr>
          <w:rFonts w:ascii="Verdana" w:eastAsia="Times New Roman" w:hAnsi="Verdana" w:cs="Times New Roman"/>
          <w:lang w:eastAsia="ru-RU"/>
        </w:rPr>
        <w:lastRenderedPageBreak/>
        <w:t>руки, дуть на легкие шарики, карандаши, свечи, на плавающих в тазу уточек, корабликов, дуть на всевозможные вертушки, пускать мыльные пузыри. Активно используются пособия «Музыка ветра» из природных материалов, изготовленные родителями воспитанников на организованном мастер-классе.</w:t>
      </w:r>
    </w:p>
    <w:p w:rsidR="00CF51E8" w:rsidRPr="00CF51E8" w:rsidRDefault="00CF51E8" w:rsidP="00CF51E8">
      <w:pPr>
        <w:shd w:val="clear" w:color="auto" w:fill="FFFFFF"/>
        <w:spacing w:before="94" w:after="94" w:line="329" w:lineRule="atLeast"/>
        <w:rPr>
          <w:rFonts w:ascii="Verdana" w:eastAsia="Times New Roman" w:hAnsi="Verdana" w:cs="Times New Roman"/>
          <w:lang w:eastAsia="ru-RU"/>
        </w:rPr>
      </w:pPr>
      <w:r w:rsidRPr="00CF51E8">
        <w:rPr>
          <w:rFonts w:ascii="Verdana" w:eastAsia="Times New Roman" w:hAnsi="Verdana" w:cs="Times New Roman"/>
          <w:lang w:eastAsia="ru-RU"/>
        </w:rPr>
        <w:t xml:space="preserve">Благодаря родителям, их участию в различных формах активного взаимодействия: творческая мастерская, родительский клуб, гостиная, практикум по изготовлению нетрадиционных пособий, </w:t>
      </w:r>
      <w:proofErr w:type="spellStart"/>
      <w:r w:rsidRPr="00CF51E8">
        <w:rPr>
          <w:rFonts w:ascii="Verdana" w:eastAsia="Times New Roman" w:hAnsi="Verdana" w:cs="Times New Roman"/>
          <w:lang w:eastAsia="ru-RU"/>
        </w:rPr>
        <w:t>логопоход</w:t>
      </w:r>
      <w:proofErr w:type="spellEnd"/>
      <w:r w:rsidRPr="00CF51E8">
        <w:rPr>
          <w:rFonts w:ascii="Verdana" w:eastAsia="Times New Roman" w:hAnsi="Verdana" w:cs="Times New Roman"/>
          <w:lang w:eastAsia="ru-RU"/>
        </w:rPr>
        <w:t xml:space="preserve"> для сбора природных материалов, расширяется развивающая предметно-пространственная среда в логопедическом кабинете и речевом центре группы для занятий с детьми.</w:t>
      </w:r>
    </w:p>
    <w:p w:rsidR="00CF51E8" w:rsidRPr="00CF51E8" w:rsidRDefault="00CF51E8" w:rsidP="00CF51E8">
      <w:pPr>
        <w:shd w:val="clear" w:color="auto" w:fill="FFFFFF"/>
        <w:spacing w:before="94" w:after="94" w:line="329" w:lineRule="atLeast"/>
        <w:rPr>
          <w:rFonts w:ascii="Verdana" w:eastAsia="Times New Roman" w:hAnsi="Verdana" w:cs="Times New Roman"/>
          <w:lang w:eastAsia="ru-RU"/>
        </w:rPr>
      </w:pPr>
      <w:r w:rsidRPr="00CF51E8">
        <w:rPr>
          <w:rFonts w:ascii="Verdana" w:eastAsia="Times New Roman" w:hAnsi="Verdana" w:cs="Times New Roman"/>
          <w:lang w:eastAsia="ru-RU"/>
        </w:rPr>
        <w:t>В результате систематического использования разнообразных практических методов и приёмов с нетрадиционными и природными материалами на занятиях с детьми, ответственного взаимоотношения и взаимодействия семьи и дошкольной организации, у детей формируется интерес к занятиям по развитию речи, появляется самоконтроль собственной речи и более эффективно развиваются все стороны речи.</w:t>
      </w:r>
    </w:p>
    <w:p w:rsidR="00CF51E8" w:rsidRPr="00CF51E8" w:rsidRDefault="00CF51E8" w:rsidP="00CF51E8">
      <w:pPr>
        <w:shd w:val="clear" w:color="auto" w:fill="FFFFFF"/>
        <w:spacing w:before="94" w:after="94" w:line="329" w:lineRule="atLeast"/>
        <w:rPr>
          <w:rFonts w:ascii="Verdana" w:eastAsia="Times New Roman" w:hAnsi="Verdana" w:cs="Times New Roman"/>
          <w:lang w:eastAsia="ru-RU"/>
        </w:rPr>
      </w:pPr>
      <w:r w:rsidRPr="00CF51E8">
        <w:rPr>
          <w:rFonts w:ascii="Verdana" w:eastAsia="Times New Roman" w:hAnsi="Verdana" w:cs="Times New Roman"/>
          <w:lang w:eastAsia="ru-RU"/>
        </w:rPr>
        <w:t>Рисование необычными материалами и оригинальными техниками позволяет детям ощутить незабываемые положительные эмоции. Чтобы привить любовь к изобразительному искусству, вызвать интерес, к рисованию начиная с младшего дошкольного возраста, я использую нетрадиционные способы изображения. Нетрадиционное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w:t>
      </w:r>
    </w:p>
    <w:p w:rsidR="00CF51E8" w:rsidRPr="00CF51E8" w:rsidRDefault="00CF51E8" w:rsidP="00CF51E8">
      <w:pPr>
        <w:shd w:val="clear" w:color="auto" w:fill="FFFFFF"/>
        <w:spacing w:before="94" w:after="94" w:line="329" w:lineRule="atLeast"/>
        <w:rPr>
          <w:rFonts w:ascii="Verdana" w:eastAsia="Times New Roman" w:hAnsi="Verdana" w:cs="Times New Roman"/>
          <w:lang w:eastAsia="ru-RU"/>
        </w:rPr>
      </w:pPr>
      <w:r w:rsidRPr="00CF51E8">
        <w:rPr>
          <w:rFonts w:ascii="Verdana" w:eastAsia="Times New Roman" w:hAnsi="Verdana" w:cs="Times New Roman"/>
          <w:lang w:eastAsia="ru-RU"/>
        </w:rPr>
        <w:t>Разнообразие материалов ставит новые задачи и заставляет все время что-нибудь придумывать. Умение создавать новое, необычное, нестандартное дано с рождения не каждому, но многие профессии, жизненные ситуации требуют наличия именно этих качеств. Поэтому в детских дошкольных учреждениях необходимо достаточно много уделять внимания фантазированию, развитию нестандартного видения мира, творческому решению задач.</w:t>
      </w:r>
    </w:p>
    <w:p w:rsidR="00CF51E8" w:rsidRPr="00CF51E8" w:rsidRDefault="00CF51E8" w:rsidP="00CF51E8">
      <w:pPr>
        <w:shd w:val="clear" w:color="auto" w:fill="FFFFFF"/>
        <w:spacing w:before="94" w:after="94" w:line="329" w:lineRule="atLeast"/>
        <w:rPr>
          <w:rFonts w:ascii="Verdana" w:eastAsia="Times New Roman" w:hAnsi="Verdana" w:cs="Times New Roman"/>
          <w:lang w:eastAsia="ru-RU"/>
        </w:rPr>
      </w:pPr>
      <w:r w:rsidRPr="00CF51E8">
        <w:rPr>
          <w:rFonts w:ascii="Verdana" w:eastAsia="Times New Roman" w:hAnsi="Verdana" w:cs="Times New Roman"/>
          <w:lang w:eastAsia="ru-RU"/>
        </w:rPr>
        <w:t>Доступность использования нетрадиционных техник определяется возрастными особенностями дошкольников.   В младшем возрасте можно рисовать пальчиками, ладошками, различными печатками, растениями, ватными палочками, оттиск поролоном.</w:t>
      </w:r>
    </w:p>
    <w:p w:rsidR="00CF51E8" w:rsidRPr="00CF51E8" w:rsidRDefault="00CF51E8" w:rsidP="00CF51E8">
      <w:pPr>
        <w:shd w:val="clear" w:color="auto" w:fill="FFFFFF"/>
        <w:spacing w:before="94" w:after="94" w:line="329" w:lineRule="atLeast"/>
        <w:rPr>
          <w:rFonts w:ascii="Verdana" w:eastAsia="Times New Roman" w:hAnsi="Verdana" w:cs="Times New Roman"/>
          <w:lang w:eastAsia="ru-RU"/>
        </w:rPr>
      </w:pPr>
      <w:r w:rsidRPr="00CF51E8">
        <w:rPr>
          <w:rFonts w:ascii="Verdana" w:eastAsia="Times New Roman" w:hAnsi="Verdana" w:cs="Times New Roman"/>
          <w:lang w:eastAsia="ru-RU"/>
        </w:rPr>
        <w:t xml:space="preserve">С детьми старшего возраста можно использовать более сложные техники: восковые мелки, акварель, монотипия, оттиск мятой бумагой, </w:t>
      </w:r>
      <w:proofErr w:type="spellStart"/>
      <w:r w:rsidRPr="00CF51E8">
        <w:rPr>
          <w:rFonts w:ascii="Verdana" w:eastAsia="Times New Roman" w:hAnsi="Verdana" w:cs="Times New Roman"/>
          <w:lang w:eastAsia="ru-RU"/>
        </w:rPr>
        <w:t>кляксография</w:t>
      </w:r>
      <w:proofErr w:type="spellEnd"/>
      <w:r w:rsidRPr="00CF51E8">
        <w:rPr>
          <w:rFonts w:ascii="Verdana" w:eastAsia="Times New Roman" w:hAnsi="Verdana" w:cs="Times New Roman"/>
          <w:lang w:eastAsia="ru-RU"/>
        </w:rPr>
        <w:t xml:space="preserve"> с трубочкой, печатание листьями, </w:t>
      </w:r>
      <w:proofErr w:type="spellStart"/>
      <w:r w:rsidRPr="00CF51E8">
        <w:rPr>
          <w:rFonts w:ascii="Verdana" w:eastAsia="Times New Roman" w:hAnsi="Verdana" w:cs="Times New Roman"/>
          <w:lang w:eastAsia="ru-RU"/>
        </w:rPr>
        <w:t>набрызг</w:t>
      </w:r>
      <w:proofErr w:type="spellEnd"/>
      <w:r w:rsidRPr="00CF51E8">
        <w:rPr>
          <w:rFonts w:ascii="Verdana" w:eastAsia="Times New Roman" w:hAnsi="Verdana" w:cs="Times New Roman"/>
          <w:lang w:eastAsia="ru-RU"/>
        </w:rPr>
        <w:t xml:space="preserve">, живопись по «мятой бумаге», рисунок на наждачной бумаге, техника по – </w:t>
      </w:r>
      <w:proofErr w:type="gramStart"/>
      <w:r w:rsidRPr="00CF51E8">
        <w:rPr>
          <w:rFonts w:ascii="Verdana" w:eastAsia="Times New Roman" w:hAnsi="Verdana" w:cs="Times New Roman"/>
          <w:lang w:eastAsia="ru-RU"/>
        </w:rPr>
        <w:t>сырому</w:t>
      </w:r>
      <w:proofErr w:type="gramEnd"/>
      <w:r w:rsidRPr="00CF51E8">
        <w:rPr>
          <w:rFonts w:ascii="Verdana" w:eastAsia="Times New Roman" w:hAnsi="Verdana" w:cs="Times New Roman"/>
          <w:lang w:eastAsia="ru-RU"/>
        </w:rPr>
        <w:t>».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Рисование графическими материалами требует различной степени нажима для того, чтобы на бумаге остался след от пишущего предмета, что способствует развитию ручной умелости.</w:t>
      </w:r>
    </w:p>
    <w:p w:rsidR="00CF51E8" w:rsidRPr="00CF51E8" w:rsidRDefault="00CF51E8" w:rsidP="00CF51E8">
      <w:pPr>
        <w:shd w:val="clear" w:color="auto" w:fill="FFFFFF"/>
        <w:spacing w:before="94" w:after="94" w:line="329" w:lineRule="atLeast"/>
        <w:rPr>
          <w:rFonts w:ascii="Verdana" w:eastAsia="Times New Roman" w:hAnsi="Verdana" w:cs="Times New Roman"/>
          <w:lang w:eastAsia="ru-RU"/>
        </w:rPr>
      </w:pPr>
      <w:r w:rsidRPr="00CF51E8">
        <w:rPr>
          <w:rFonts w:ascii="Verdana" w:eastAsia="Times New Roman" w:hAnsi="Verdana" w:cs="Times New Roman"/>
          <w:lang w:eastAsia="ru-RU"/>
        </w:rPr>
        <w:t>В качестве наиболее популярных нетрадиционных техник используются:</w:t>
      </w:r>
    </w:p>
    <w:p w:rsidR="00CF51E8" w:rsidRPr="00CF51E8" w:rsidRDefault="00CF51E8" w:rsidP="00CF51E8">
      <w:pPr>
        <w:shd w:val="clear" w:color="auto" w:fill="FFFFFF"/>
        <w:spacing w:before="94" w:after="94" w:line="329" w:lineRule="atLeast"/>
        <w:rPr>
          <w:rFonts w:ascii="Verdana" w:eastAsia="Times New Roman" w:hAnsi="Verdana" w:cs="Times New Roman"/>
          <w:i/>
          <w:iCs/>
          <w:lang w:eastAsia="ru-RU"/>
        </w:rPr>
      </w:pPr>
      <w:r w:rsidRPr="00CF51E8">
        <w:rPr>
          <w:rFonts w:ascii="Verdana" w:eastAsia="Times New Roman" w:hAnsi="Verdana" w:cs="Times New Roman"/>
          <w:i/>
          <w:iCs/>
          <w:lang w:eastAsia="ru-RU"/>
        </w:rPr>
        <w:lastRenderedPageBreak/>
        <w:t>Модульная аппликация (мозаика)</w:t>
      </w:r>
    </w:p>
    <w:p w:rsidR="00CF51E8" w:rsidRPr="00CF51E8" w:rsidRDefault="00CF51E8" w:rsidP="00CF51E8">
      <w:pPr>
        <w:shd w:val="clear" w:color="auto" w:fill="FFFFFF"/>
        <w:spacing w:before="94" w:after="94" w:line="329" w:lineRule="atLeast"/>
        <w:rPr>
          <w:rFonts w:ascii="Verdana" w:eastAsia="Times New Roman" w:hAnsi="Verdana" w:cs="Times New Roman"/>
          <w:lang w:eastAsia="ru-RU"/>
        </w:rPr>
      </w:pPr>
      <w:r w:rsidRPr="00CF51E8">
        <w:rPr>
          <w:rFonts w:ascii="Verdana" w:eastAsia="Times New Roman" w:hAnsi="Verdana" w:cs="Times New Roman"/>
          <w:lang w:eastAsia="ru-RU"/>
        </w:rPr>
        <w:t>При такой технике образ получается путем наклеивания множества одинаковых форм. В качестве основы для модульной аппликации могут использоваться вырезанные кружки, квадратики, треугольники.</w:t>
      </w:r>
    </w:p>
    <w:p w:rsidR="00CF51E8" w:rsidRPr="00CF51E8" w:rsidRDefault="00CF51E8" w:rsidP="00CF51E8">
      <w:pPr>
        <w:shd w:val="clear" w:color="auto" w:fill="FFFFFF"/>
        <w:spacing w:before="94" w:after="94" w:line="329" w:lineRule="atLeast"/>
        <w:rPr>
          <w:rFonts w:ascii="Verdana" w:eastAsia="Times New Roman" w:hAnsi="Verdana" w:cs="Times New Roman"/>
          <w:i/>
          <w:iCs/>
          <w:lang w:eastAsia="ru-RU"/>
        </w:rPr>
      </w:pPr>
      <w:r w:rsidRPr="00CF51E8">
        <w:rPr>
          <w:rFonts w:ascii="Verdana" w:eastAsia="Times New Roman" w:hAnsi="Verdana" w:cs="Times New Roman"/>
          <w:i/>
          <w:iCs/>
          <w:lang w:eastAsia="ru-RU"/>
        </w:rPr>
        <w:t>Обрывная аппликация</w:t>
      </w:r>
    </w:p>
    <w:p w:rsidR="00CF51E8" w:rsidRPr="00CF51E8" w:rsidRDefault="00CF51E8" w:rsidP="00CF51E8">
      <w:pPr>
        <w:shd w:val="clear" w:color="auto" w:fill="FFFFFF"/>
        <w:spacing w:before="94" w:after="94" w:line="329" w:lineRule="atLeast"/>
        <w:rPr>
          <w:rFonts w:ascii="Verdana" w:eastAsia="Times New Roman" w:hAnsi="Verdana" w:cs="Times New Roman"/>
          <w:lang w:eastAsia="ru-RU"/>
        </w:rPr>
      </w:pPr>
      <w:r w:rsidRPr="00CF51E8">
        <w:rPr>
          <w:rFonts w:ascii="Verdana" w:eastAsia="Times New Roman" w:hAnsi="Verdana" w:cs="Times New Roman"/>
          <w:lang w:eastAsia="ru-RU"/>
        </w:rPr>
        <w:t>Заключается в заполнении по принципу мозаики оторванными кусочками цветной бумаги внутри нанесённого контура изображения. Техника обрывной аппликации очень проста, доступна детям младшего дошкольного возраста. Очень нравится детям. Прекрасно развивает мелкую моторику пальцев рук.</w:t>
      </w:r>
    </w:p>
    <w:p w:rsidR="00CF51E8" w:rsidRPr="00CF51E8" w:rsidRDefault="00CF51E8" w:rsidP="00CF51E8">
      <w:pPr>
        <w:shd w:val="clear" w:color="auto" w:fill="FFFFFF"/>
        <w:spacing w:before="94" w:after="94" w:line="329" w:lineRule="atLeast"/>
        <w:rPr>
          <w:rFonts w:ascii="Verdana" w:eastAsia="Times New Roman" w:hAnsi="Verdana" w:cs="Times New Roman"/>
          <w:i/>
          <w:iCs/>
          <w:lang w:eastAsia="ru-RU"/>
        </w:rPr>
      </w:pPr>
      <w:r w:rsidRPr="00CF51E8">
        <w:rPr>
          <w:rFonts w:ascii="Verdana" w:eastAsia="Times New Roman" w:hAnsi="Verdana" w:cs="Times New Roman"/>
          <w:i/>
          <w:iCs/>
          <w:lang w:eastAsia="ru-RU"/>
        </w:rPr>
        <w:t>Салфеточная аппликация</w:t>
      </w:r>
    </w:p>
    <w:p w:rsidR="00CF51E8" w:rsidRPr="00CF51E8" w:rsidRDefault="00CF51E8" w:rsidP="00CF51E8">
      <w:pPr>
        <w:shd w:val="clear" w:color="auto" w:fill="FFFFFF"/>
        <w:spacing w:before="94" w:after="94" w:line="329" w:lineRule="atLeast"/>
        <w:rPr>
          <w:rFonts w:ascii="Verdana" w:eastAsia="Times New Roman" w:hAnsi="Verdana" w:cs="Times New Roman"/>
          <w:lang w:eastAsia="ru-RU"/>
        </w:rPr>
      </w:pPr>
      <w:r w:rsidRPr="00CF51E8">
        <w:rPr>
          <w:rFonts w:ascii="Verdana" w:eastAsia="Times New Roman" w:hAnsi="Verdana" w:cs="Times New Roman"/>
          <w:lang w:eastAsia="ru-RU"/>
        </w:rPr>
        <w:t xml:space="preserve">Путем </w:t>
      </w:r>
      <w:proofErr w:type="spellStart"/>
      <w:r w:rsidRPr="00CF51E8">
        <w:rPr>
          <w:rFonts w:ascii="Verdana" w:eastAsia="Times New Roman" w:hAnsi="Verdana" w:cs="Times New Roman"/>
          <w:lang w:eastAsia="ru-RU"/>
        </w:rPr>
        <w:t>сминания</w:t>
      </w:r>
      <w:proofErr w:type="spellEnd"/>
      <w:r w:rsidRPr="00CF51E8">
        <w:rPr>
          <w:rFonts w:ascii="Verdana" w:eastAsia="Times New Roman" w:hAnsi="Verdana" w:cs="Times New Roman"/>
          <w:lang w:eastAsia="ru-RU"/>
        </w:rPr>
        <w:t xml:space="preserve"> кусочков бумажной салфетки кончиками пальцев, получаются комочки, которые дети используют для заполнения контура рисунка, приклеивая эти комочки на определенные места.</w:t>
      </w:r>
    </w:p>
    <w:p w:rsidR="00CF51E8" w:rsidRPr="00CF51E8" w:rsidRDefault="00CF51E8" w:rsidP="00CF51E8">
      <w:pPr>
        <w:shd w:val="clear" w:color="auto" w:fill="FFFFFF"/>
        <w:spacing w:before="94" w:after="94" w:line="329" w:lineRule="atLeast"/>
        <w:rPr>
          <w:rFonts w:ascii="Verdana" w:eastAsia="Times New Roman" w:hAnsi="Verdana" w:cs="Times New Roman"/>
          <w:i/>
          <w:iCs/>
          <w:lang w:eastAsia="ru-RU"/>
        </w:rPr>
      </w:pPr>
      <w:r w:rsidRPr="00CF51E8">
        <w:rPr>
          <w:rFonts w:ascii="Verdana" w:eastAsia="Times New Roman" w:hAnsi="Verdana" w:cs="Times New Roman"/>
          <w:i/>
          <w:iCs/>
          <w:lang w:eastAsia="ru-RU"/>
        </w:rPr>
        <w:t>Торцевание</w:t>
      </w:r>
    </w:p>
    <w:p w:rsidR="00CF51E8" w:rsidRPr="00CF51E8" w:rsidRDefault="00CF51E8" w:rsidP="00CF51E8">
      <w:pPr>
        <w:shd w:val="clear" w:color="auto" w:fill="FFFFFF"/>
        <w:spacing w:before="94" w:after="94" w:line="329" w:lineRule="atLeast"/>
        <w:rPr>
          <w:rFonts w:ascii="Verdana" w:eastAsia="Times New Roman" w:hAnsi="Verdana" w:cs="Times New Roman"/>
          <w:lang w:eastAsia="ru-RU"/>
        </w:rPr>
      </w:pPr>
      <w:r w:rsidRPr="00CF51E8">
        <w:rPr>
          <w:rFonts w:ascii="Verdana" w:eastAsia="Times New Roman" w:hAnsi="Verdana" w:cs="Times New Roman"/>
          <w:lang w:eastAsia="ru-RU"/>
        </w:rPr>
        <w:t>В основе этой техники – создание изображений и предметов с помощью объемных элементов из бумаги. Объемный элемент торцевания называют «торцовкой». Он представляет собой сжатый в виде воронки или конуса кусочек мягкой бумаги. Именно из таких элементов и создается задуманное изделие.</w:t>
      </w:r>
    </w:p>
    <w:p w:rsidR="00CF51E8" w:rsidRPr="00CF51E8" w:rsidRDefault="00CF51E8" w:rsidP="00CF51E8">
      <w:pPr>
        <w:shd w:val="clear" w:color="auto" w:fill="FFFFFF"/>
        <w:spacing w:before="94" w:after="94" w:line="329" w:lineRule="atLeast"/>
        <w:rPr>
          <w:rFonts w:ascii="Verdana" w:eastAsia="Times New Roman" w:hAnsi="Verdana" w:cs="Times New Roman"/>
          <w:i/>
          <w:iCs/>
          <w:lang w:eastAsia="ru-RU"/>
        </w:rPr>
      </w:pPr>
      <w:r w:rsidRPr="00CF51E8">
        <w:rPr>
          <w:rFonts w:ascii="Verdana" w:eastAsia="Times New Roman" w:hAnsi="Verdana" w:cs="Times New Roman"/>
          <w:i/>
          <w:iCs/>
          <w:lang w:eastAsia="ru-RU"/>
        </w:rPr>
        <w:t>Аппликация из ниток</w:t>
      </w:r>
    </w:p>
    <w:p w:rsidR="00CF51E8" w:rsidRPr="00CF51E8" w:rsidRDefault="00CF51E8" w:rsidP="00CF51E8">
      <w:pPr>
        <w:shd w:val="clear" w:color="auto" w:fill="FFFFFF"/>
        <w:spacing w:before="94" w:after="94" w:line="329" w:lineRule="atLeast"/>
        <w:rPr>
          <w:rFonts w:ascii="Verdana" w:eastAsia="Times New Roman" w:hAnsi="Verdana" w:cs="Times New Roman"/>
          <w:lang w:eastAsia="ru-RU"/>
        </w:rPr>
      </w:pPr>
      <w:r w:rsidRPr="00CF51E8">
        <w:rPr>
          <w:rFonts w:ascii="Verdana" w:eastAsia="Times New Roman" w:hAnsi="Verdana" w:cs="Times New Roman"/>
          <w:lang w:eastAsia="ru-RU"/>
        </w:rPr>
        <w:t xml:space="preserve">Знакомство с данным видом аппликации лучше начать с </w:t>
      </w:r>
      <w:proofErr w:type="gramStart"/>
      <w:r w:rsidRPr="00CF51E8">
        <w:rPr>
          <w:rFonts w:ascii="Verdana" w:eastAsia="Times New Roman" w:hAnsi="Verdana" w:cs="Times New Roman"/>
          <w:lang w:eastAsia="ru-RU"/>
        </w:rPr>
        <w:t>резанных</w:t>
      </w:r>
      <w:proofErr w:type="gramEnd"/>
      <w:r w:rsidRPr="00CF51E8">
        <w:rPr>
          <w:rFonts w:ascii="Verdana" w:eastAsia="Times New Roman" w:hAnsi="Verdana" w:cs="Times New Roman"/>
          <w:lang w:eastAsia="ru-RU"/>
        </w:rPr>
        <w:t xml:space="preserve"> ниток. Нужно нарисовать рисунок, нанести клей, посыпать ниточки, лишнее убрать. Нитками также можно еще и рисовать, этот метод называется </w:t>
      </w:r>
      <w:proofErr w:type="spellStart"/>
      <w:r w:rsidRPr="00CF51E8">
        <w:rPr>
          <w:rFonts w:ascii="Verdana" w:eastAsia="Times New Roman" w:hAnsi="Verdana" w:cs="Times New Roman"/>
          <w:lang w:eastAsia="ru-RU"/>
        </w:rPr>
        <w:t>ниткография</w:t>
      </w:r>
      <w:proofErr w:type="spellEnd"/>
      <w:r w:rsidRPr="00CF51E8">
        <w:rPr>
          <w:rFonts w:ascii="Verdana" w:eastAsia="Times New Roman" w:hAnsi="Verdana" w:cs="Times New Roman"/>
          <w:lang w:eastAsia="ru-RU"/>
        </w:rPr>
        <w:t>. Получаются очень яркие, простые в исполнении картины.</w:t>
      </w:r>
    </w:p>
    <w:p w:rsidR="00CF51E8" w:rsidRPr="00CF51E8" w:rsidRDefault="00CF51E8" w:rsidP="00CF51E8">
      <w:pPr>
        <w:shd w:val="clear" w:color="auto" w:fill="FFFFFF"/>
        <w:spacing w:before="94" w:after="94" w:line="329" w:lineRule="atLeast"/>
        <w:rPr>
          <w:rFonts w:ascii="Verdana" w:eastAsia="Times New Roman" w:hAnsi="Verdana" w:cs="Times New Roman"/>
          <w:i/>
          <w:iCs/>
          <w:lang w:eastAsia="ru-RU"/>
        </w:rPr>
      </w:pPr>
      <w:r w:rsidRPr="00CF51E8">
        <w:rPr>
          <w:rFonts w:ascii="Verdana" w:eastAsia="Times New Roman" w:hAnsi="Verdana" w:cs="Times New Roman"/>
          <w:i/>
          <w:iCs/>
          <w:lang w:eastAsia="ru-RU"/>
        </w:rPr>
        <w:t>Аппликация из ваты и ватных дисков.</w:t>
      </w:r>
    </w:p>
    <w:p w:rsidR="00CF51E8" w:rsidRPr="00CF51E8" w:rsidRDefault="00CF51E8" w:rsidP="00CF51E8">
      <w:pPr>
        <w:shd w:val="clear" w:color="auto" w:fill="FFFFFF"/>
        <w:spacing w:before="94" w:after="94" w:line="329" w:lineRule="atLeast"/>
        <w:rPr>
          <w:rFonts w:ascii="Verdana" w:eastAsia="Times New Roman" w:hAnsi="Verdana" w:cs="Times New Roman"/>
          <w:lang w:eastAsia="ru-RU"/>
        </w:rPr>
      </w:pPr>
      <w:r w:rsidRPr="00CF51E8">
        <w:rPr>
          <w:rFonts w:ascii="Verdana" w:eastAsia="Times New Roman" w:hAnsi="Verdana" w:cs="Times New Roman"/>
          <w:lang w:eastAsia="ru-RU"/>
        </w:rPr>
        <w:t>Аппликация из ваты является прекрасным способом изготовления различных открыток или рельефных мягких картинок. Для выполнения подобных работ, помимо ваты, можно использовать и ватные диски, которые во многих случаях очень сильно облегчают работу.</w:t>
      </w:r>
    </w:p>
    <w:p w:rsidR="00CF51E8" w:rsidRPr="00CF51E8" w:rsidRDefault="00CF51E8" w:rsidP="00CF51E8">
      <w:pPr>
        <w:shd w:val="clear" w:color="auto" w:fill="FFFFFF"/>
        <w:spacing w:before="94" w:after="94" w:line="329" w:lineRule="atLeast"/>
        <w:rPr>
          <w:rFonts w:ascii="Verdana" w:eastAsia="Times New Roman" w:hAnsi="Verdana" w:cs="Times New Roman"/>
          <w:i/>
          <w:iCs/>
          <w:lang w:eastAsia="ru-RU"/>
        </w:rPr>
      </w:pPr>
      <w:r w:rsidRPr="00CF51E8">
        <w:rPr>
          <w:rFonts w:ascii="Verdana" w:eastAsia="Times New Roman" w:hAnsi="Verdana" w:cs="Times New Roman"/>
          <w:i/>
          <w:iCs/>
          <w:lang w:eastAsia="ru-RU"/>
        </w:rPr>
        <w:t>Аппликация из природного материала</w:t>
      </w:r>
    </w:p>
    <w:p w:rsidR="00CF51E8" w:rsidRPr="00CF51E8" w:rsidRDefault="00CF51E8" w:rsidP="00CF51E8">
      <w:pPr>
        <w:shd w:val="clear" w:color="auto" w:fill="FFFFFF"/>
        <w:spacing w:before="94" w:after="94" w:line="329" w:lineRule="atLeast"/>
        <w:rPr>
          <w:rFonts w:ascii="Verdana" w:eastAsia="Times New Roman" w:hAnsi="Verdana" w:cs="Times New Roman"/>
          <w:lang w:eastAsia="ru-RU"/>
        </w:rPr>
      </w:pPr>
      <w:r w:rsidRPr="00CF51E8">
        <w:rPr>
          <w:rFonts w:ascii="Verdana" w:eastAsia="Times New Roman" w:hAnsi="Verdana" w:cs="Times New Roman"/>
          <w:lang w:eastAsia="ru-RU"/>
        </w:rPr>
        <w:t>- Из засушенных растений</w:t>
      </w:r>
    </w:p>
    <w:p w:rsidR="00CF51E8" w:rsidRPr="00CF51E8" w:rsidRDefault="00CF51E8" w:rsidP="00CF51E8">
      <w:pPr>
        <w:shd w:val="clear" w:color="auto" w:fill="FFFFFF"/>
        <w:spacing w:before="94" w:after="94" w:line="329" w:lineRule="atLeast"/>
        <w:rPr>
          <w:rFonts w:ascii="Verdana" w:eastAsia="Times New Roman" w:hAnsi="Verdana" w:cs="Times New Roman"/>
          <w:lang w:eastAsia="ru-RU"/>
        </w:rPr>
      </w:pPr>
      <w:r w:rsidRPr="00CF51E8">
        <w:rPr>
          <w:rFonts w:ascii="Verdana" w:eastAsia="Times New Roman" w:hAnsi="Verdana" w:cs="Times New Roman"/>
          <w:lang w:eastAsia="ru-RU"/>
        </w:rPr>
        <w:t>В настоящее время широкую популярность приобрела аппликация из цветов, трав, листьев. Работа с этим материалом вполне доступна детям дошкольного возраста. Она развивает творчество, мышление, наблюдательность, трудолюбие, художественный вкус.</w:t>
      </w:r>
    </w:p>
    <w:p w:rsidR="00CF51E8" w:rsidRPr="00CF51E8" w:rsidRDefault="00CF51E8" w:rsidP="00CF51E8">
      <w:pPr>
        <w:shd w:val="clear" w:color="auto" w:fill="FFFFFF"/>
        <w:spacing w:before="94" w:after="94" w:line="329" w:lineRule="atLeast"/>
        <w:rPr>
          <w:rFonts w:ascii="Verdana" w:eastAsia="Times New Roman" w:hAnsi="Verdana" w:cs="Times New Roman"/>
          <w:lang w:eastAsia="ru-RU"/>
        </w:rPr>
      </w:pPr>
      <w:r w:rsidRPr="00CF51E8">
        <w:rPr>
          <w:rFonts w:ascii="Verdana" w:eastAsia="Times New Roman" w:hAnsi="Verdana" w:cs="Times New Roman"/>
          <w:lang w:eastAsia="ru-RU"/>
        </w:rPr>
        <w:t>- Из семян и круп</w:t>
      </w:r>
    </w:p>
    <w:p w:rsidR="00CF51E8" w:rsidRPr="00CF51E8" w:rsidRDefault="00CF51E8" w:rsidP="00CF51E8">
      <w:pPr>
        <w:shd w:val="clear" w:color="auto" w:fill="FFFFFF"/>
        <w:spacing w:before="94" w:after="94" w:line="329" w:lineRule="atLeast"/>
        <w:rPr>
          <w:rFonts w:ascii="Verdana" w:eastAsia="Times New Roman" w:hAnsi="Verdana" w:cs="Times New Roman"/>
          <w:lang w:eastAsia="ru-RU"/>
        </w:rPr>
      </w:pPr>
      <w:r w:rsidRPr="00CF51E8">
        <w:rPr>
          <w:rFonts w:ascii="Verdana" w:eastAsia="Times New Roman" w:hAnsi="Verdana" w:cs="Times New Roman"/>
          <w:lang w:eastAsia="ru-RU"/>
        </w:rPr>
        <w:t>Для работы можно использовать различные крупы и семена. Можно использовать технику посыпания, выкладывания и вдавливания. Работа с крупами прекрасно развивает мелкую моторику.</w:t>
      </w:r>
    </w:p>
    <w:p w:rsidR="00CF51E8" w:rsidRPr="00CF51E8" w:rsidRDefault="00CF51E8" w:rsidP="00CF51E8">
      <w:pPr>
        <w:shd w:val="clear" w:color="auto" w:fill="FFFFFF"/>
        <w:spacing w:before="94" w:after="94" w:line="329" w:lineRule="atLeast"/>
        <w:rPr>
          <w:rFonts w:ascii="Verdana" w:eastAsia="Times New Roman" w:hAnsi="Verdana" w:cs="Times New Roman"/>
          <w:i/>
          <w:iCs/>
          <w:lang w:eastAsia="ru-RU"/>
        </w:rPr>
      </w:pPr>
      <w:r w:rsidRPr="00CF51E8">
        <w:rPr>
          <w:rFonts w:ascii="Verdana" w:eastAsia="Times New Roman" w:hAnsi="Verdana" w:cs="Times New Roman"/>
          <w:i/>
          <w:iCs/>
          <w:lang w:eastAsia="ru-RU"/>
        </w:rPr>
        <w:t>Аппликация из конфетти</w:t>
      </w:r>
    </w:p>
    <w:p w:rsidR="00CF51E8" w:rsidRPr="00CF51E8" w:rsidRDefault="00CF51E8" w:rsidP="00CF51E8">
      <w:pPr>
        <w:shd w:val="clear" w:color="auto" w:fill="FFFFFF"/>
        <w:spacing w:before="94" w:after="94" w:line="329" w:lineRule="atLeast"/>
        <w:rPr>
          <w:rFonts w:ascii="Verdana" w:eastAsia="Times New Roman" w:hAnsi="Verdana" w:cs="Times New Roman"/>
          <w:lang w:eastAsia="ru-RU"/>
        </w:rPr>
      </w:pPr>
      <w:r w:rsidRPr="00CF51E8">
        <w:rPr>
          <w:rFonts w:ascii="Verdana" w:eastAsia="Times New Roman" w:hAnsi="Verdana" w:cs="Times New Roman"/>
          <w:lang w:eastAsia="ru-RU"/>
        </w:rPr>
        <w:lastRenderedPageBreak/>
        <w:t>В ходе использования этой техники на бумажную основу наклеивают конфетти, выкладывая определенный рисунок.</w:t>
      </w:r>
    </w:p>
    <w:p w:rsidR="00CF51E8" w:rsidRPr="00CF51E8" w:rsidRDefault="00CF51E8" w:rsidP="00CF51E8">
      <w:pPr>
        <w:shd w:val="clear" w:color="auto" w:fill="FFFFFF"/>
        <w:spacing w:before="94" w:after="94" w:line="329" w:lineRule="atLeast"/>
        <w:rPr>
          <w:rFonts w:ascii="Verdana" w:eastAsia="Times New Roman" w:hAnsi="Verdana" w:cs="Times New Roman"/>
          <w:lang w:eastAsia="ru-RU"/>
        </w:rPr>
      </w:pPr>
      <w:r w:rsidRPr="00CF51E8">
        <w:rPr>
          <w:rFonts w:ascii="Verdana" w:eastAsia="Times New Roman" w:hAnsi="Verdana" w:cs="Times New Roman"/>
          <w:lang w:eastAsia="ru-RU"/>
        </w:rPr>
        <w:t>Таким образом, использование нетрадиционных техник рисования в работе с детьми, имеющими речевые нарушения, может способствовать преодолению моторной неловкости, помогает активизировать и расширить словарный запас, даёт представление о новых возможностях взаимодействия предметов, позволяя установить грамматические закономерности при описании своих действий, а также создаёт мощную психофизиологическую базу для развития речи.</w:t>
      </w:r>
    </w:p>
    <w:p w:rsidR="00CF51E8" w:rsidRDefault="00CF51E8" w:rsidP="00CF51E8">
      <w:pPr>
        <w:shd w:val="clear" w:color="auto" w:fill="FFFFFF"/>
        <w:spacing w:before="94" w:after="94" w:line="329" w:lineRule="atLeast"/>
        <w:rPr>
          <w:rFonts w:ascii="Verdana" w:eastAsia="Times New Roman" w:hAnsi="Verdana" w:cs="Times New Roman"/>
          <w:b/>
          <w:bCs/>
          <w:lang w:eastAsia="ru-RU"/>
        </w:rPr>
      </w:pPr>
    </w:p>
    <w:p w:rsidR="00CF51E8" w:rsidRDefault="00CF51E8" w:rsidP="00CF51E8">
      <w:pPr>
        <w:shd w:val="clear" w:color="auto" w:fill="FFFFFF"/>
        <w:spacing w:before="94" w:after="94" w:line="329" w:lineRule="atLeast"/>
        <w:rPr>
          <w:rFonts w:ascii="Verdana" w:eastAsia="Times New Roman" w:hAnsi="Verdana" w:cs="Times New Roman"/>
          <w:b/>
          <w:bCs/>
          <w:lang w:eastAsia="ru-RU"/>
        </w:rPr>
      </w:pPr>
    </w:p>
    <w:p w:rsidR="00CF51E8" w:rsidRDefault="00CF51E8" w:rsidP="00CF51E8">
      <w:pPr>
        <w:shd w:val="clear" w:color="auto" w:fill="FFFFFF"/>
        <w:spacing w:before="94" w:after="94" w:line="329" w:lineRule="atLeast"/>
        <w:rPr>
          <w:rFonts w:ascii="Verdana" w:eastAsia="Times New Roman" w:hAnsi="Verdana" w:cs="Times New Roman"/>
          <w:b/>
          <w:bCs/>
          <w:lang w:eastAsia="ru-RU"/>
        </w:rPr>
      </w:pPr>
    </w:p>
    <w:p w:rsidR="00CF51E8" w:rsidRDefault="00CF51E8" w:rsidP="00CF51E8">
      <w:pPr>
        <w:shd w:val="clear" w:color="auto" w:fill="FFFFFF"/>
        <w:spacing w:before="94" w:after="94" w:line="329" w:lineRule="atLeast"/>
        <w:rPr>
          <w:rFonts w:ascii="Verdana" w:eastAsia="Times New Roman" w:hAnsi="Verdana" w:cs="Times New Roman"/>
          <w:b/>
          <w:bCs/>
          <w:lang w:eastAsia="ru-RU"/>
        </w:rPr>
      </w:pPr>
    </w:p>
    <w:p w:rsidR="00CF51E8" w:rsidRDefault="00CF51E8" w:rsidP="00CF51E8">
      <w:pPr>
        <w:shd w:val="clear" w:color="auto" w:fill="FFFFFF"/>
        <w:spacing w:before="94" w:after="94" w:line="329" w:lineRule="atLeast"/>
        <w:rPr>
          <w:rFonts w:ascii="Verdana" w:eastAsia="Times New Roman" w:hAnsi="Verdana" w:cs="Times New Roman"/>
          <w:b/>
          <w:bCs/>
          <w:lang w:eastAsia="ru-RU"/>
        </w:rPr>
      </w:pPr>
    </w:p>
    <w:p w:rsidR="00CF51E8" w:rsidRPr="00CF51E8" w:rsidRDefault="00CF51E8" w:rsidP="00CF51E8">
      <w:pPr>
        <w:shd w:val="clear" w:color="auto" w:fill="FFFFFF"/>
        <w:spacing w:before="94" w:after="94" w:line="329" w:lineRule="atLeast"/>
        <w:rPr>
          <w:rFonts w:ascii="Verdana" w:eastAsia="Times New Roman" w:hAnsi="Verdana" w:cs="Times New Roman"/>
          <w:b/>
          <w:bCs/>
          <w:lang w:eastAsia="ru-RU"/>
        </w:rPr>
      </w:pPr>
      <w:r w:rsidRPr="00CF51E8">
        <w:rPr>
          <w:rFonts w:ascii="Verdana" w:eastAsia="Times New Roman" w:hAnsi="Verdana" w:cs="Times New Roman"/>
          <w:b/>
          <w:bCs/>
          <w:lang w:eastAsia="ru-RU"/>
        </w:rPr>
        <w:t>Список литературы</w:t>
      </w:r>
    </w:p>
    <w:p w:rsidR="00CF51E8" w:rsidRPr="00CF51E8" w:rsidRDefault="00CF51E8" w:rsidP="00CF51E8">
      <w:pPr>
        <w:numPr>
          <w:ilvl w:val="0"/>
          <w:numId w:val="2"/>
        </w:numPr>
        <w:shd w:val="clear" w:color="auto" w:fill="FFFFFF"/>
        <w:spacing w:before="47" w:after="0" w:line="329" w:lineRule="atLeast"/>
        <w:ind w:left="16"/>
        <w:rPr>
          <w:rFonts w:ascii="Verdana" w:eastAsia="Times New Roman" w:hAnsi="Verdana" w:cs="Times New Roman"/>
          <w:lang w:eastAsia="ru-RU"/>
        </w:rPr>
      </w:pPr>
      <w:r w:rsidRPr="00CF51E8">
        <w:rPr>
          <w:rFonts w:ascii="Verdana" w:eastAsia="Times New Roman" w:hAnsi="Verdana" w:cs="Times New Roman"/>
          <w:lang w:eastAsia="ru-RU"/>
        </w:rPr>
        <w:t xml:space="preserve">Александрова, О.В. Развитие мышления и речи для малышей 4-6 лет [Текст] / О.В. Александрова. - М.: </w:t>
      </w:r>
      <w:proofErr w:type="spellStart"/>
      <w:r w:rsidRPr="00CF51E8">
        <w:rPr>
          <w:rFonts w:ascii="Verdana" w:eastAsia="Times New Roman" w:hAnsi="Verdana" w:cs="Times New Roman"/>
          <w:lang w:eastAsia="ru-RU"/>
        </w:rPr>
        <w:t>Эксмо</w:t>
      </w:r>
      <w:proofErr w:type="spellEnd"/>
      <w:r w:rsidRPr="00CF51E8">
        <w:rPr>
          <w:rFonts w:ascii="Verdana" w:eastAsia="Times New Roman" w:hAnsi="Verdana" w:cs="Times New Roman"/>
          <w:lang w:eastAsia="ru-RU"/>
        </w:rPr>
        <w:t xml:space="preserve">, 2013. - 48 </w:t>
      </w:r>
      <w:proofErr w:type="spellStart"/>
      <w:r w:rsidRPr="00CF51E8">
        <w:rPr>
          <w:rFonts w:ascii="Verdana" w:eastAsia="Times New Roman" w:hAnsi="Verdana" w:cs="Times New Roman"/>
          <w:lang w:eastAsia="ru-RU"/>
        </w:rPr>
        <w:t>c</w:t>
      </w:r>
      <w:proofErr w:type="spellEnd"/>
      <w:r w:rsidRPr="00CF51E8">
        <w:rPr>
          <w:rFonts w:ascii="Verdana" w:eastAsia="Times New Roman" w:hAnsi="Verdana" w:cs="Times New Roman"/>
          <w:lang w:eastAsia="ru-RU"/>
        </w:rPr>
        <w:t>.</w:t>
      </w:r>
    </w:p>
    <w:p w:rsidR="00CF51E8" w:rsidRPr="00CF51E8" w:rsidRDefault="00CF51E8" w:rsidP="00CF51E8">
      <w:pPr>
        <w:numPr>
          <w:ilvl w:val="0"/>
          <w:numId w:val="2"/>
        </w:numPr>
        <w:shd w:val="clear" w:color="auto" w:fill="FFFFFF"/>
        <w:spacing w:before="47" w:after="0" w:line="329" w:lineRule="atLeast"/>
        <w:ind w:left="16"/>
        <w:rPr>
          <w:rFonts w:ascii="Verdana" w:eastAsia="Times New Roman" w:hAnsi="Verdana" w:cs="Times New Roman"/>
          <w:lang w:eastAsia="ru-RU"/>
        </w:rPr>
      </w:pPr>
      <w:proofErr w:type="spellStart"/>
      <w:r w:rsidRPr="00CF51E8">
        <w:rPr>
          <w:rFonts w:ascii="Verdana" w:eastAsia="Times New Roman" w:hAnsi="Verdana" w:cs="Times New Roman"/>
          <w:lang w:eastAsia="ru-RU"/>
        </w:rPr>
        <w:t>Бутусова</w:t>
      </w:r>
      <w:proofErr w:type="spellEnd"/>
      <w:r w:rsidRPr="00CF51E8">
        <w:rPr>
          <w:rFonts w:ascii="Verdana" w:eastAsia="Times New Roman" w:hAnsi="Verdana" w:cs="Times New Roman"/>
          <w:lang w:eastAsia="ru-RU"/>
        </w:rPr>
        <w:t xml:space="preserve">, Н.Н. Развитие речи детей при коррекции звукопроизношения [Текст]: Учебно-методическое пособие / Н.Н. </w:t>
      </w:r>
      <w:proofErr w:type="spellStart"/>
      <w:r w:rsidRPr="00CF51E8">
        <w:rPr>
          <w:rFonts w:ascii="Verdana" w:eastAsia="Times New Roman" w:hAnsi="Verdana" w:cs="Times New Roman"/>
          <w:lang w:eastAsia="ru-RU"/>
        </w:rPr>
        <w:t>Бутусова</w:t>
      </w:r>
      <w:proofErr w:type="spellEnd"/>
      <w:r w:rsidRPr="00CF51E8">
        <w:rPr>
          <w:rFonts w:ascii="Verdana" w:eastAsia="Times New Roman" w:hAnsi="Verdana" w:cs="Times New Roman"/>
          <w:lang w:eastAsia="ru-RU"/>
        </w:rPr>
        <w:t>. - СПб</w:t>
      </w:r>
      <w:proofErr w:type="gramStart"/>
      <w:r w:rsidRPr="00CF51E8">
        <w:rPr>
          <w:rFonts w:ascii="Verdana" w:eastAsia="Times New Roman" w:hAnsi="Verdana" w:cs="Times New Roman"/>
          <w:lang w:eastAsia="ru-RU"/>
        </w:rPr>
        <w:t xml:space="preserve">.: </w:t>
      </w:r>
      <w:proofErr w:type="gramEnd"/>
      <w:r w:rsidRPr="00CF51E8">
        <w:rPr>
          <w:rFonts w:ascii="Verdana" w:eastAsia="Times New Roman" w:hAnsi="Verdana" w:cs="Times New Roman"/>
          <w:lang w:eastAsia="ru-RU"/>
        </w:rPr>
        <w:t xml:space="preserve">Детство Пресс, 2012. - 304 </w:t>
      </w:r>
      <w:proofErr w:type="spellStart"/>
      <w:r w:rsidRPr="00CF51E8">
        <w:rPr>
          <w:rFonts w:ascii="Verdana" w:eastAsia="Times New Roman" w:hAnsi="Verdana" w:cs="Times New Roman"/>
          <w:lang w:eastAsia="ru-RU"/>
        </w:rPr>
        <w:t>c</w:t>
      </w:r>
      <w:proofErr w:type="spellEnd"/>
      <w:r w:rsidRPr="00CF51E8">
        <w:rPr>
          <w:rFonts w:ascii="Verdana" w:eastAsia="Times New Roman" w:hAnsi="Verdana" w:cs="Times New Roman"/>
          <w:lang w:eastAsia="ru-RU"/>
        </w:rPr>
        <w:t>.</w:t>
      </w:r>
    </w:p>
    <w:p w:rsidR="00CF51E8" w:rsidRPr="00CF51E8" w:rsidRDefault="00CF51E8" w:rsidP="00CF51E8">
      <w:pPr>
        <w:numPr>
          <w:ilvl w:val="0"/>
          <w:numId w:val="2"/>
        </w:numPr>
        <w:shd w:val="clear" w:color="auto" w:fill="FFFFFF"/>
        <w:spacing w:before="47" w:after="0" w:line="329" w:lineRule="atLeast"/>
        <w:ind w:left="16"/>
        <w:rPr>
          <w:rFonts w:ascii="Verdana" w:eastAsia="Times New Roman" w:hAnsi="Verdana" w:cs="Times New Roman"/>
          <w:lang w:eastAsia="ru-RU"/>
        </w:rPr>
      </w:pPr>
      <w:proofErr w:type="spellStart"/>
      <w:r w:rsidRPr="00CF51E8">
        <w:rPr>
          <w:rFonts w:ascii="Verdana" w:eastAsia="Times New Roman" w:hAnsi="Verdana" w:cs="Times New Roman"/>
          <w:lang w:eastAsia="ru-RU"/>
        </w:rPr>
        <w:t>Брыкина</w:t>
      </w:r>
      <w:proofErr w:type="spellEnd"/>
      <w:r w:rsidRPr="00CF51E8">
        <w:rPr>
          <w:rFonts w:ascii="Verdana" w:eastAsia="Times New Roman" w:hAnsi="Verdana" w:cs="Times New Roman"/>
          <w:lang w:eastAsia="ru-RU"/>
        </w:rPr>
        <w:t xml:space="preserve">, Е.К. Творчество детей в работе с различными материалами [Текст]: кн. для педагогов </w:t>
      </w:r>
      <w:proofErr w:type="spellStart"/>
      <w:r w:rsidRPr="00CF51E8">
        <w:rPr>
          <w:rFonts w:ascii="Verdana" w:eastAsia="Times New Roman" w:hAnsi="Verdana" w:cs="Times New Roman"/>
          <w:lang w:eastAsia="ru-RU"/>
        </w:rPr>
        <w:t>дошк</w:t>
      </w:r>
      <w:proofErr w:type="spellEnd"/>
      <w:r w:rsidRPr="00CF51E8">
        <w:rPr>
          <w:rFonts w:ascii="Verdana" w:eastAsia="Times New Roman" w:hAnsi="Verdana" w:cs="Times New Roman"/>
          <w:lang w:eastAsia="ru-RU"/>
        </w:rPr>
        <w:t xml:space="preserve">. учреждений, учителей </w:t>
      </w:r>
      <w:proofErr w:type="spellStart"/>
      <w:r w:rsidRPr="00CF51E8">
        <w:rPr>
          <w:rFonts w:ascii="Verdana" w:eastAsia="Times New Roman" w:hAnsi="Verdana" w:cs="Times New Roman"/>
          <w:lang w:eastAsia="ru-RU"/>
        </w:rPr>
        <w:t>нач</w:t>
      </w:r>
      <w:proofErr w:type="spellEnd"/>
      <w:r w:rsidRPr="00CF51E8">
        <w:rPr>
          <w:rFonts w:ascii="Verdana" w:eastAsia="Times New Roman" w:hAnsi="Verdana" w:cs="Times New Roman"/>
          <w:lang w:eastAsia="ru-RU"/>
        </w:rPr>
        <w:t xml:space="preserve">. </w:t>
      </w:r>
      <w:proofErr w:type="spellStart"/>
      <w:r w:rsidRPr="00CF51E8">
        <w:rPr>
          <w:rFonts w:ascii="Verdana" w:eastAsia="Times New Roman" w:hAnsi="Verdana" w:cs="Times New Roman"/>
          <w:lang w:eastAsia="ru-RU"/>
        </w:rPr>
        <w:t>кл</w:t>
      </w:r>
      <w:proofErr w:type="spellEnd"/>
      <w:r w:rsidRPr="00CF51E8">
        <w:rPr>
          <w:rFonts w:ascii="Verdana" w:eastAsia="Times New Roman" w:hAnsi="Verdana" w:cs="Times New Roman"/>
          <w:lang w:eastAsia="ru-RU"/>
        </w:rPr>
        <w:t xml:space="preserve">., родителей / под </w:t>
      </w:r>
      <w:proofErr w:type="spellStart"/>
      <w:r w:rsidRPr="00CF51E8">
        <w:rPr>
          <w:rFonts w:ascii="Verdana" w:eastAsia="Times New Roman" w:hAnsi="Verdana" w:cs="Times New Roman"/>
          <w:lang w:eastAsia="ru-RU"/>
        </w:rPr>
        <w:t>науч</w:t>
      </w:r>
      <w:proofErr w:type="spellEnd"/>
      <w:r w:rsidRPr="00CF51E8">
        <w:rPr>
          <w:rFonts w:ascii="Verdana" w:eastAsia="Times New Roman" w:hAnsi="Verdana" w:cs="Times New Roman"/>
          <w:lang w:eastAsia="ru-RU"/>
        </w:rPr>
        <w:t xml:space="preserve">. ред. Комаровой Т.С. М.: </w:t>
      </w:r>
      <w:proofErr w:type="spellStart"/>
      <w:r w:rsidRPr="00CF51E8">
        <w:rPr>
          <w:rFonts w:ascii="Verdana" w:eastAsia="Times New Roman" w:hAnsi="Verdana" w:cs="Times New Roman"/>
          <w:lang w:eastAsia="ru-RU"/>
        </w:rPr>
        <w:t>Пед</w:t>
      </w:r>
      <w:proofErr w:type="spellEnd"/>
      <w:r w:rsidRPr="00CF51E8">
        <w:rPr>
          <w:rFonts w:ascii="Verdana" w:eastAsia="Times New Roman" w:hAnsi="Verdana" w:cs="Times New Roman"/>
          <w:lang w:eastAsia="ru-RU"/>
        </w:rPr>
        <w:t>. Общество России, 2012. 147с.</w:t>
      </w:r>
    </w:p>
    <w:p w:rsidR="00CF51E8" w:rsidRPr="00CF51E8" w:rsidRDefault="00CF51E8" w:rsidP="00CF51E8">
      <w:pPr>
        <w:numPr>
          <w:ilvl w:val="0"/>
          <w:numId w:val="2"/>
        </w:numPr>
        <w:shd w:val="clear" w:color="auto" w:fill="FFFFFF"/>
        <w:spacing w:before="47" w:after="0" w:line="329" w:lineRule="atLeast"/>
        <w:ind w:left="16"/>
        <w:rPr>
          <w:rFonts w:ascii="Verdana" w:eastAsia="Times New Roman" w:hAnsi="Verdana" w:cs="Times New Roman"/>
          <w:lang w:eastAsia="ru-RU"/>
        </w:rPr>
      </w:pPr>
      <w:proofErr w:type="spellStart"/>
      <w:r w:rsidRPr="00CF51E8">
        <w:rPr>
          <w:rFonts w:ascii="Verdana" w:eastAsia="Times New Roman" w:hAnsi="Verdana" w:cs="Times New Roman"/>
          <w:lang w:eastAsia="ru-RU"/>
        </w:rPr>
        <w:t>Ветрова</w:t>
      </w:r>
      <w:proofErr w:type="spellEnd"/>
      <w:r w:rsidRPr="00CF51E8">
        <w:rPr>
          <w:rFonts w:ascii="Verdana" w:eastAsia="Times New Roman" w:hAnsi="Verdana" w:cs="Times New Roman"/>
          <w:lang w:eastAsia="ru-RU"/>
        </w:rPr>
        <w:t xml:space="preserve">, Т.Н. ТРИЗ в </w:t>
      </w:r>
      <w:proofErr w:type="spellStart"/>
      <w:r w:rsidRPr="00CF51E8">
        <w:rPr>
          <w:rFonts w:ascii="Verdana" w:eastAsia="Times New Roman" w:hAnsi="Verdana" w:cs="Times New Roman"/>
          <w:lang w:eastAsia="ru-RU"/>
        </w:rPr>
        <w:t>изодеятельности</w:t>
      </w:r>
      <w:proofErr w:type="spellEnd"/>
      <w:r w:rsidRPr="00CF51E8">
        <w:rPr>
          <w:rFonts w:ascii="Verdana" w:eastAsia="Times New Roman" w:hAnsi="Verdana" w:cs="Times New Roman"/>
          <w:lang w:eastAsia="ru-RU"/>
        </w:rPr>
        <w:t xml:space="preserve"> [Текст] / Т. Н. </w:t>
      </w:r>
      <w:proofErr w:type="spellStart"/>
      <w:r w:rsidRPr="00CF51E8">
        <w:rPr>
          <w:rFonts w:ascii="Verdana" w:eastAsia="Times New Roman" w:hAnsi="Verdana" w:cs="Times New Roman"/>
          <w:lang w:eastAsia="ru-RU"/>
        </w:rPr>
        <w:t>Ветрова</w:t>
      </w:r>
      <w:proofErr w:type="spellEnd"/>
      <w:r w:rsidRPr="00CF51E8">
        <w:rPr>
          <w:rFonts w:ascii="Verdana" w:eastAsia="Times New Roman" w:hAnsi="Verdana" w:cs="Times New Roman"/>
          <w:lang w:eastAsia="ru-RU"/>
        </w:rPr>
        <w:t xml:space="preserve">. – </w:t>
      </w:r>
      <w:proofErr w:type="spellStart"/>
      <w:r w:rsidRPr="00CF51E8">
        <w:rPr>
          <w:rFonts w:ascii="Verdana" w:eastAsia="Times New Roman" w:hAnsi="Verdana" w:cs="Times New Roman"/>
          <w:lang w:eastAsia="ru-RU"/>
        </w:rPr>
        <w:t>Наб</w:t>
      </w:r>
      <w:proofErr w:type="spellEnd"/>
      <w:r w:rsidRPr="00CF51E8">
        <w:rPr>
          <w:rFonts w:ascii="Verdana" w:eastAsia="Times New Roman" w:hAnsi="Verdana" w:cs="Times New Roman"/>
          <w:lang w:eastAsia="ru-RU"/>
        </w:rPr>
        <w:t>. Челны. 2007. – 80с.</w:t>
      </w:r>
    </w:p>
    <w:p w:rsidR="00CF51E8" w:rsidRPr="00CF51E8" w:rsidRDefault="00CF51E8" w:rsidP="00CF51E8">
      <w:pPr>
        <w:numPr>
          <w:ilvl w:val="0"/>
          <w:numId w:val="2"/>
        </w:numPr>
        <w:shd w:val="clear" w:color="auto" w:fill="FFFFFF"/>
        <w:spacing w:before="47" w:after="0" w:line="329" w:lineRule="atLeast"/>
        <w:ind w:left="16"/>
        <w:rPr>
          <w:rFonts w:ascii="Verdana" w:eastAsia="Times New Roman" w:hAnsi="Verdana" w:cs="Times New Roman"/>
          <w:lang w:eastAsia="ru-RU"/>
        </w:rPr>
      </w:pPr>
      <w:r w:rsidRPr="00CF51E8">
        <w:rPr>
          <w:rFonts w:ascii="Verdana" w:eastAsia="Times New Roman" w:hAnsi="Verdana" w:cs="Times New Roman"/>
          <w:lang w:eastAsia="ru-RU"/>
        </w:rPr>
        <w:t>Галанов, А.С., Корнилова, С.Н., Куликова, С. Л. Занятия с дошкольниками по изобразительному искусству. [Текст] / А. С. Галанов, С. Н. Корнилова, С.Л. Куликова. – М: ТЦ «Сфера», 2000. – 80с.</w:t>
      </w:r>
    </w:p>
    <w:p w:rsidR="00CF51E8" w:rsidRPr="00CF51E8" w:rsidRDefault="00CF51E8" w:rsidP="00CF51E8">
      <w:pPr>
        <w:numPr>
          <w:ilvl w:val="0"/>
          <w:numId w:val="2"/>
        </w:numPr>
        <w:shd w:val="clear" w:color="auto" w:fill="FFFFFF"/>
        <w:spacing w:before="47" w:after="0" w:line="329" w:lineRule="atLeast"/>
        <w:ind w:left="16"/>
        <w:rPr>
          <w:rFonts w:ascii="Verdana" w:eastAsia="Times New Roman" w:hAnsi="Verdana" w:cs="Times New Roman"/>
          <w:lang w:eastAsia="ru-RU"/>
        </w:rPr>
      </w:pPr>
      <w:r w:rsidRPr="00CF51E8">
        <w:rPr>
          <w:rFonts w:ascii="Verdana" w:eastAsia="Times New Roman" w:hAnsi="Verdana" w:cs="Times New Roman"/>
          <w:lang w:eastAsia="ru-RU"/>
        </w:rPr>
        <w:t>Григорьева, Г.Г. Развитие дошкольника в изобразительной деятельности [Текст] / Г. Г. Григорьева.- М., 2009. 193 с.</w:t>
      </w:r>
    </w:p>
    <w:p w:rsidR="00CF51E8" w:rsidRPr="00CF51E8" w:rsidRDefault="00CF51E8" w:rsidP="00CF51E8">
      <w:pPr>
        <w:numPr>
          <w:ilvl w:val="0"/>
          <w:numId w:val="2"/>
        </w:numPr>
        <w:shd w:val="clear" w:color="auto" w:fill="FFFFFF"/>
        <w:spacing w:before="47" w:after="0" w:line="329" w:lineRule="atLeast"/>
        <w:ind w:left="16"/>
        <w:rPr>
          <w:rFonts w:ascii="Verdana" w:eastAsia="Times New Roman" w:hAnsi="Verdana" w:cs="Times New Roman"/>
          <w:lang w:eastAsia="ru-RU"/>
        </w:rPr>
      </w:pPr>
      <w:r w:rsidRPr="00CF51E8">
        <w:rPr>
          <w:rFonts w:ascii="Verdana" w:eastAsia="Times New Roman" w:hAnsi="Verdana" w:cs="Times New Roman"/>
          <w:lang w:eastAsia="ru-RU"/>
        </w:rPr>
        <w:t>Давыдова, Г.Н. Нетрадиционные техники рисования в детском саду [Текст] / Г.Н. Давыдова. – Часть 1, Часть 2. – М.: «Издательство Скрипторий 2003», 2010.</w:t>
      </w:r>
    </w:p>
    <w:p w:rsidR="00CF51E8" w:rsidRPr="00CF51E8" w:rsidRDefault="00CF51E8" w:rsidP="00CF51E8">
      <w:pPr>
        <w:numPr>
          <w:ilvl w:val="0"/>
          <w:numId w:val="2"/>
        </w:numPr>
        <w:shd w:val="clear" w:color="auto" w:fill="FFFFFF"/>
        <w:spacing w:before="47" w:after="0" w:line="329" w:lineRule="atLeast"/>
        <w:ind w:left="16"/>
        <w:rPr>
          <w:rFonts w:ascii="Verdana" w:eastAsia="Times New Roman" w:hAnsi="Verdana" w:cs="Times New Roman"/>
          <w:lang w:eastAsia="ru-RU"/>
        </w:rPr>
      </w:pPr>
      <w:proofErr w:type="spellStart"/>
      <w:r w:rsidRPr="00CF51E8">
        <w:rPr>
          <w:rFonts w:ascii="Verdana" w:eastAsia="Times New Roman" w:hAnsi="Verdana" w:cs="Times New Roman"/>
          <w:lang w:eastAsia="ru-RU"/>
        </w:rPr>
        <w:t>Доронова</w:t>
      </w:r>
      <w:proofErr w:type="spellEnd"/>
      <w:r w:rsidRPr="00CF51E8">
        <w:rPr>
          <w:rFonts w:ascii="Verdana" w:eastAsia="Times New Roman" w:hAnsi="Verdana" w:cs="Times New Roman"/>
          <w:lang w:eastAsia="ru-RU"/>
        </w:rPr>
        <w:t>, Т.Н. Изобразительная деятельность и эстетическое развитие дошкольников [Текст]: методическое пособие для воспитателей дошкольных образовательных учреждений / Т. Н. Дронова. – М. Просвещение, 2006. – 192с.</w:t>
      </w:r>
    </w:p>
    <w:p w:rsidR="00CF51E8" w:rsidRPr="00CF51E8" w:rsidRDefault="00CF51E8" w:rsidP="00CF51E8">
      <w:pPr>
        <w:numPr>
          <w:ilvl w:val="0"/>
          <w:numId w:val="2"/>
        </w:numPr>
        <w:shd w:val="clear" w:color="auto" w:fill="FFFFFF"/>
        <w:spacing w:before="47" w:after="0" w:line="329" w:lineRule="atLeast"/>
        <w:ind w:left="16"/>
        <w:rPr>
          <w:rFonts w:ascii="Verdana" w:eastAsia="Times New Roman" w:hAnsi="Verdana" w:cs="Times New Roman"/>
          <w:lang w:eastAsia="ru-RU"/>
        </w:rPr>
      </w:pPr>
      <w:r w:rsidRPr="00CF51E8">
        <w:rPr>
          <w:rFonts w:ascii="Verdana" w:eastAsia="Times New Roman" w:hAnsi="Verdana" w:cs="Times New Roman"/>
          <w:lang w:eastAsia="ru-RU"/>
        </w:rPr>
        <w:t>Ильина, А. Рисование нетрадиционными способами [Текст] / А. Ильина // Дошкольное воспитание. – 2004. – № 2.– с.23-25.</w:t>
      </w:r>
    </w:p>
    <w:p w:rsidR="00CF51E8" w:rsidRPr="00CF51E8" w:rsidRDefault="00CF51E8" w:rsidP="00CF51E8">
      <w:pPr>
        <w:numPr>
          <w:ilvl w:val="0"/>
          <w:numId w:val="2"/>
        </w:numPr>
        <w:shd w:val="clear" w:color="auto" w:fill="FFFFFF"/>
        <w:spacing w:before="47" w:after="0" w:line="329" w:lineRule="atLeast"/>
        <w:ind w:left="16"/>
        <w:rPr>
          <w:rFonts w:ascii="Verdana" w:eastAsia="Times New Roman" w:hAnsi="Verdana" w:cs="Times New Roman"/>
          <w:lang w:eastAsia="ru-RU"/>
        </w:rPr>
      </w:pPr>
      <w:r w:rsidRPr="00CF51E8">
        <w:rPr>
          <w:rFonts w:ascii="Verdana" w:eastAsia="Times New Roman" w:hAnsi="Verdana" w:cs="Times New Roman"/>
          <w:lang w:eastAsia="ru-RU"/>
        </w:rPr>
        <w:t xml:space="preserve">Казакова, Р.Г., </w:t>
      </w:r>
      <w:proofErr w:type="spellStart"/>
      <w:r w:rsidRPr="00CF51E8">
        <w:rPr>
          <w:rFonts w:ascii="Verdana" w:eastAsia="Times New Roman" w:hAnsi="Verdana" w:cs="Times New Roman"/>
          <w:lang w:eastAsia="ru-RU"/>
        </w:rPr>
        <w:t>Сайганова</w:t>
      </w:r>
      <w:proofErr w:type="spellEnd"/>
      <w:r w:rsidRPr="00CF51E8">
        <w:rPr>
          <w:rFonts w:ascii="Verdana" w:eastAsia="Times New Roman" w:hAnsi="Verdana" w:cs="Times New Roman"/>
          <w:lang w:eastAsia="ru-RU"/>
        </w:rPr>
        <w:t xml:space="preserve">, Т.И., Седова, Е.М. и др. Рисование с детьми дошкольного возраста: нетрадиционные техники, планирование, конспекты занятий [Текст] / Р. Г. Казакова, Т. И. </w:t>
      </w:r>
      <w:proofErr w:type="spellStart"/>
      <w:r w:rsidRPr="00CF51E8">
        <w:rPr>
          <w:rFonts w:ascii="Verdana" w:eastAsia="Times New Roman" w:hAnsi="Verdana" w:cs="Times New Roman"/>
          <w:lang w:eastAsia="ru-RU"/>
        </w:rPr>
        <w:t>Сайганова</w:t>
      </w:r>
      <w:proofErr w:type="spellEnd"/>
      <w:r w:rsidRPr="00CF51E8">
        <w:rPr>
          <w:rFonts w:ascii="Verdana" w:eastAsia="Times New Roman" w:hAnsi="Verdana" w:cs="Times New Roman"/>
          <w:lang w:eastAsia="ru-RU"/>
        </w:rPr>
        <w:t xml:space="preserve">, Е. М. Седова. - М.: Сфера, 2010. 188 </w:t>
      </w:r>
      <w:proofErr w:type="gramStart"/>
      <w:r w:rsidRPr="00CF51E8">
        <w:rPr>
          <w:rFonts w:ascii="Verdana" w:eastAsia="Times New Roman" w:hAnsi="Verdana" w:cs="Times New Roman"/>
          <w:lang w:eastAsia="ru-RU"/>
        </w:rPr>
        <w:t>с</w:t>
      </w:r>
      <w:proofErr w:type="gramEnd"/>
      <w:r w:rsidRPr="00CF51E8">
        <w:rPr>
          <w:rFonts w:ascii="Verdana" w:eastAsia="Times New Roman" w:hAnsi="Verdana" w:cs="Times New Roman"/>
          <w:lang w:eastAsia="ru-RU"/>
        </w:rPr>
        <w:t>.</w:t>
      </w:r>
    </w:p>
    <w:p w:rsidR="0053624E" w:rsidRPr="00CF51E8" w:rsidRDefault="0053624E"/>
    <w:sectPr w:rsidR="0053624E" w:rsidRPr="00CF51E8" w:rsidSect="00CF51E8">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242AE"/>
    <w:multiLevelType w:val="multilevel"/>
    <w:tmpl w:val="839C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D93615"/>
    <w:multiLevelType w:val="multilevel"/>
    <w:tmpl w:val="F708A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CF51E8"/>
    <w:rsid w:val="0053624E"/>
    <w:rsid w:val="00CF51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24E"/>
  </w:style>
  <w:style w:type="paragraph" w:styleId="1">
    <w:name w:val="heading 1"/>
    <w:basedOn w:val="a"/>
    <w:link w:val="10"/>
    <w:uiPriority w:val="9"/>
    <w:qFormat/>
    <w:rsid w:val="00CF51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51E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F51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CF51E8"/>
    <w:rPr>
      <w:b/>
      <w:bCs/>
    </w:rPr>
  </w:style>
  <w:style w:type="paragraph" w:customStyle="1" w:styleId="11">
    <w:name w:val="Без интервала1"/>
    <w:uiPriority w:val="99"/>
    <w:rsid w:val="00CF51E8"/>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4582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1899</Words>
  <Characters>10830</Characters>
  <Application>Microsoft Office Word</Application>
  <DocSecurity>0</DocSecurity>
  <Lines>90</Lines>
  <Paragraphs>25</Paragraphs>
  <ScaleCrop>false</ScaleCrop>
  <Company/>
  <LinksUpToDate>false</LinksUpToDate>
  <CharactersWithSpaces>12704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007</cp:lastModifiedBy>
  <cp:revision>1</cp:revision>
  <cp:lastPrinted>2021-12-05T14:23:00Z</cp:lastPrinted>
  <dcterms:created xsi:type="dcterms:W3CDTF">2021-12-05T14:15:00Z</dcterms:created>
  <dcterms:modified xsi:type="dcterms:W3CDTF">2021-12-05T14:26:00Z</dcterms:modified>
</cp:coreProperties>
</file>